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26388" w:rsidRDefault="00A26388" w:rsidP="00A26388">
      <w:pPr>
        <w:jc w:val="center"/>
        <w:rPr>
          <w:rFonts w:ascii="Times New Roman" w:hAnsi="Times New Roman" w:cs="Times New Roman"/>
          <w:b/>
          <w:sz w:val="25"/>
          <w:szCs w:val="25"/>
        </w:rPr>
      </w:pPr>
      <w:r>
        <w:rPr>
          <w:rFonts w:ascii="Times New Roman" w:hAnsi="Times New Roman" w:cs="Times New Roman"/>
          <w:b/>
          <w:sz w:val="25"/>
          <w:szCs w:val="25"/>
        </w:rPr>
        <w:t xml:space="preserve">MEHMET YILMAZLAR İNŞAAT GAYRİMENKUL İNŞAAT HİZMETLERİ PROJE SANAYİ VE TİCARET LİMİTED ŞİRKETİ </w:t>
      </w:r>
    </w:p>
    <w:p w:rsidR="00FC7417" w:rsidRPr="00C848C7" w:rsidRDefault="004B118B" w:rsidP="004B118B">
      <w:pPr>
        <w:jc w:val="center"/>
        <w:rPr>
          <w:rFonts w:ascii="Arial" w:hAnsi="Arial" w:cs="Arial"/>
          <w:b/>
          <w:sz w:val="24"/>
          <w:szCs w:val="24"/>
        </w:rPr>
      </w:pPr>
      <w:r w:rsidRPr="00C848C7">
        <w:rPr>
          <w:rFonts w:ascii="Arial" w:hAnsi="Arial" w:cs="Arial"/>
          <w:b/>
          <w:sz w:val="24"/>
          <w:szCs w:val="24"/>
        </w:rPr>
        <w:t>KİŞİSEL VERİ</w:t>
      </w:r>
      <w:r w:rsidR="001746B8" w:rsidRPr="00C848C7">
        <w:rPr>
          <w:rFonts w:ascii="Arial" w:hAnsi="Arial" w:cs="Arial"/>
          <w:b/>
          <w:sz w:val="24"/>
          <w:szCs w:val="24"/>
        </w:rPr>
        <w:t>LERİN İŞLENMESİ VE KORUNMASI POLİTİKASI</w:t>
      </w:r>
    </w:p>
    <w:p w:rsidR="00FC7417" w:rsidRPr="00C848C7" w:rsidRDefault="004B118B" w:rsidP="000F130B">
      <w:pPr>
        <w:pStyle w:val="ListeParagraf"/>
        <w:numPr>
          <w:ilvl w:val="0"/>
          <w:numId w:val="3"/>
        </w:numPr>
        <w:rPr>
          <w:rFonts w:ascii="Arial" w:hAnsi="Arial" w:cs="Arial"/>
          <w:b/>
          <w:sz w:val="24"/>
          <w:szCs w:val="24"/>
        </w:rPr>
      </w:pPr>
      <w:r w:rsidRPr="00C848C7">
        <w:rPr>
          <w:rFonts w:ascii="Arial" w:hAnsi="Arial" w:cs="Arial"/>
          <w:b/>
          <w:sz w:val="24"/>
          <w:szCs w:val="24"/>
        </w:rPr>
        <w:t>TANIM</w:t>
      </w:r>
    </w:p>
    <w:p w:rsidR="004B118B" w:rsidRPr="00C848C7" w:rsidRDefault="001267F7" w:rsidP="001267F7">
      <w:pPr>
        <w:spacing w:line="288" w:lineRule="auto"/>
        <w:jc w:val="both"/>
        <w:textAlignment w:val="center"/>
        <w:rPr>
          <w:rFonts w:ascii="Arial" w:hAnsi="Arial" w:cs="Arial"/>
          <w:sz w:val="24"/>
          <w:szCs w:val="24"/>
        </w:rPr>
      </w:pPr>
      <w:r w:rsidRPr="001A4426">
        <w:rPr>
          <w:rFonts w:ascii="Arial" w:hAnsi="Arial" w:cs="Arial"/>
          <w:color w:val="000000"/>
          <w:sz w:val="24"/>
          <w:szCs w:val="24"/>
        </w:rPr>
        <w:t xml:space="preserve">Yürürlüğe konulan mevzuatlara uyum konusunda en üst seviyede özen gösteren </w:t>
      </w:r>
      <w:r w:rsidR="00A26388" w:rsidRPr="001A4426">
        <w:rPr>
          <w:rFonts w:ascii="Arial" w:hAnsi="Arial" w:cs="Arial"/>
          <w:b/>
          <w:sz w:val="24"/>
          <w:szCs w:val="24"/>
        </w:rPr>
        <w:t>Mehmet Yılmazlar İnşaat Gayrimenkul İnşaat Hizmet Proje Sanayi ve Ticaret Limited Şirketi (şirket)</w:t>
      </w:r>
      <w:r w:rsidR="00A26388" w:rsidRPr="001A4426">
        <w:rPr>
          <w:rFonts w:ascii="Arial" w:hAnsi="Arial" w:cs="Arial"/>
          <w:sz w:val="24"/>
          <w:szCs w:val="24"/>
        </w:rPr>
        <w:t xml:space="preserve">  </w:t>
      </w:r>
      <w:r w:rsidRPr="001A4426">
        <w:rPr>
          <w:rFonts w:ascii="Arial" w:hAnsi="Arial" w:cs="Arial"/>
          <w:sz w:val="24"/>
          <w:szCs w:val="24"/>
        </w:rPr>
        <w:t>tarafından hazırlanmıştır</w:t>
      </w:r>
      <w:r w:rsidRPr="001A4426">
        <w:rPr>
          <w:rFonts w:ascii="Arial" w:hAnsi="Arial" w:cs="Arial"/>
          <w:color w:val="000000"/>
          <w:sz w:val="24"/>
          <w:szCs w:val="24"/>
        </w:rPr>
        <w:t xml:space="preserve"> </w:t>
      </w:r>
      <w:r w:rsidR="001746B8" w:rsidRPr="001A4426">
        <w:rPr>
          <w:rFonts w:ascii="Arial" w:hAnsi="Arial" w:cs="Arial"/>
          <w:color w:val="000000"/>
          <w:sz w:val="24"/>
          <w:szCs w:val="24"/>
        </w:rPr>
        <w:t xml:space="preserve">6698 Sayılı Kişisel Verilerin Korunması </w:t>
      </w:r>
      <w:r w:rsidRPr="001A4426">
        <w:rPr>
          <w:rFonts w:ascii="Arial" w:hAnsi="Arial" w:cs="Arial"/>
          <w:color w:val="000000"/>
          <w:sz w:val="24"/>
          <w:szCs w:val="24"/>
        </w:rPr>
        <w:t xml:space="preserve">Kanunu çerçevesinde, </w:t>
      </w:r>
      <w:r w:rsidR="001746B8" w:rsidRPr="001A4426">
        <w:rPr>
          <w:rFonts w:ascii="Arial" w:hAnsi="Arial" w:cs="Arial"/>
          <w:color w:val="000000"/>
          <w:sz w:val="24"/>
          <w:szCs w:val="24"/>
        </w:rPr>
        <w:t>Kişisel verilerin tamamen veya kısmen otomatik olan ya da herhangi bir veri kayıt</w:t>
      </w:r>
      <w:r w:rsidR="001746B8" w:rsidRPr="00C848C7">
        <w:rPr>
          <w:rFonts w:ascii="Arial" w:hAnsi="Arial" w:cs="Arial"/>
          <w:color w:val="000000"/>
          <w:sz w:val="24"/>
          <w:szCs w:val="24"/>
        </w:rPr>
        <w:t xml:space="preserve"> sisteminin parçası olmak kaydıyla otomatik olmayan yollarla</w:t>
      </w:r>
      <w:r w:rsidRPr="00C848C7">
        <w:rPr>
          <w:rFonts w:ascii="Arial" w:hAnsi="Arial" w:cs="Arial"/>
          <w:color w:val="000000"/>
          <w:sz w:val="24"/>
          <w:szCs w:val="24"/>
        </w:rPr>
        <w:t xml:space="preserve"> </w:t>
      </w:r>
      <w:r w:rsidR="001746B8" w:rsidRPr="00C848C7">
        <w:rPr>
          <w:rFonts w:ascii="Arial" w:hAnsi="Arial" w:cs="Arial"/>
          <w:color w:val="000000"/>
          <w:sz w:val="24"/>
          <w:szCs w:val="24"/>
        </w:rPr>
        <w:t>elde edilmesi, kaydedilmesi, depolanması, muhafaza edilmesi, değiştirilmesi, yeniden düzenlenmesi, açıklanması, aktarılması, devralınması, elde edilebilir hâle getirilmesi, sınıflandırılması ya da kullanılmasının engellenmesi gibi veriler üzerinde gerçekleştirilen her türlü işlem</w:t>
      </w:r>
      <w:r w:rsidRPr="00C848C7">
        <w:rPr>
          <w:rFonts w:ascii="Arial" w:hAnsi="Arial" w:cs="Arial"/>
          <w:color w:val="000000"/>
          <w:sz w:val="24"/>
          <w:szCs w:val="24"/>
        </w:rPr>
        <w:t>ler bu politikada benimsenmiştir.</w:t>
      </w:r>
    </w:p>
    <w:p w:rsidR="004B118B" w:rsidRPr="00C848C7" w:rsidRDefault="001746B8" w:rsidP="000F130B">
      <w:pPr>
        <w:pStyle w:val="ListeParagraf"/>
        <w:numPr>
          <w:ilvl w:val="0"/>
          <w:numId w:val="3"/>
        </w:numPr>
        <w:rPr>
          <w:rFonts w:ascii="Arial" w:hAnsi="Arial" w:cs="Arial"/>
          <w:b/>
          <w:sz w:val="24"/>
          <w:szCs w:val="24"/>
        </w:rPr>
      </w:pPr>
      <w:r w:rsidRPr="00C848C7">
        <w:rPr>
          <w:rFonts w:ascii="Arial" w:hAnsi="Arial" w:cs="Arial"/>
          <w:b/>
          <w:sz w:val="24"/>
          <w:szCs w:val="24"/>
        </w:rPr>
        <w:t xml:space="preserve">AMAÇ VE </w:t>
      </w:r>
      <w:r w:rsidR="004B118B" w:rsidRPr="00C848C7">
        <w:rPr>
          <w:rFonts w:ascii="Arial" w:hAnsi="Arial" w:cs="Arial"/>
          <w:b/>
          <w:sz w:val="24"/>
          <w:szCs w:val="24"/>
        </w:rPr>
        <w:t>KAPSAM</w:t>
      </w:r>
    </w:p>
    <w:p w:rsidR="004B118B" w:rsidRPr="00C848C7" w:rsidRDefault="001A4426" w:rsidP="00C848C7">
      <w:pPr>
        <w:jc w:val="both"/>
        <w:rPr>
          <w:rFonts w:ascii="Arial" w:hAnsi="Arial" w:cs="Arial"/>
          <w:sz w:val="24"/>
          <w:szCs w:val="24"/>
        </w:rPr>
      </w:pPr>
      <w:r w:rsidRPr="001A4426">
        <w:rPr>
          <w:rFonts w:ascii="Arial" w:hAnsi="Arial" w:cs="Arial"/>
          <w:sz w:val="24"/>
          <w:szCs w:val="24"/>
        </w:rPr>
        <w:t>Mehmet Yılmazlar</w:t>
      </w:r>
      <w:r w:rsidR="000523F2" w:rsidRPr="00C848C7">
        <w:rPr>
          <w:rFonts w:ascii="Arial" w:hAnsi="Arial" w:cs="Arial"/>
          <w:sz w:val="24"/>
          <w:szCs w:val="24"/>
        </w:rPr>
        <w:t xml:space="preserve">, </w:t>
      </w:r>
      <w:r w:rsidR="004B118B" w:rsidRPr="00C848C7">
        <w:rPr>
          <w:rFonts w:ascii="Arial" w:hAnsi="Arial" w:cs="Arial"/>
          <w:sz w:val="24"/>
          <w:szCs w:val="24"/>
        </w:rPr>
        <w:t xml:space="preserve">çalışanları, çalışan adayları, hizmet sağlayıcıları, </w:t>
      </w:r>
      <w:r w:rsidR="000523F2" w:rsidRPr="00C848C7">
        <w:rPr>
          <w:rFonts w:ascii="Arial" w:hAnsi="Arial" w:cs="Arial"/>
          <w:sz w:val="24"/>
          <w:szCs w:val="24"/>
        </w:rPr>
        <w:t xml:space="preserve">tüketici ve müşterileri, </w:t>
      </w:r>
      <w:r w:rsidR="004B118B" w:rsidRPr="00C848C7">
        <w:rPr>
          <w:rFonts w:ascii="Arial" w:hAnsi="Arial" w:cs="Arial"/>
          <w:sz w:val="24"/>
          <w:szCs w:val="24"/>
        </w:rPr>
        <w:t xml:space="preserve">ziyaretçiler ve diğer üçüncü kişilere ait kişisel veriler bu Politika kapsamında olup </w:t>
      </w:r>
      <w:r w:rsidRPr="001A4426">
        <w:rPr>
          <w:rFonts w:ascii="Arial" w:hAnsi="Arial" w:cs="Arial"/>
          <w:sz w:val="24"/>
          <w:szCs w:val="24"/>
        </w:rPr>
        <w:t>Mehmet Yılmazlar</w:t>
      </w:r>
      <w:r w:rsidR="00C85442" w:rsidRPr="00C848C7">
        <w:rPr>
          <w:rFonts w:ascii="Arial" w:hAnsi="Arial" w:cs="Arial"/>
          <w:sz w:val="24"/>
          <w:szCs w:val="24"/>
        </w:rPr>
        <w:t>,</w:t>
      </w:r>
      <w:r w:rsidR="004B118B" w:rsidRPr="00C848C7">
        <w:rPr>
          <w:rFonts w:ascii="Arial" w:hAnsi="Arial" w:cs="Arial"/>
          <w:sz w:val="24"/>
          <w:szCs w:val="24"/>
        </w:rPr>
        <w:t xml:space="preserve"> sahip olduğu ya da </w:t>
      </w:r>
      <w:r w:rsidRPr="001A4426">
        <w:rPr>
          <w:rFonts w:ascii="Arial" w:hAnsi="Arial" w:cs="Arial"/>
          <w:sz w:val="24"/>
          <w:szCs w:val="24"/>
        </w:rPr>
        <w:t>Mehmet Yılmazlar</w:t>
      </w:r>
      <w:r w:rsidR="000523F2" w:rsidRPr="00C848C7">
        <w:rPr>
          <w:rFonts w:ascii="Arial" w:hAnsi="Arial" w:cs="Arial"/>
          <w:sz w:val="24"/>
          <w:szCs w:val="24"/>
        </w:rPr>
        <w:t xml:space="preserve"> tarafından </w:t>
      </w:r>
      <w:r w:rsidR="004B118B" w:rsidRPr="00C848C7">
        <w:rPr>
          <w:rFonts w:ascii="Arial" w:hAnsi="Arial" w:cs="Arial"/>
          <w:sz w:val="24"/>
          <w:szCs w:val="24"/>
        </w:rPr>
        <w:t>yönetilen kişisel verilerin işlendiği tüm kayıt ortamları ve kişisel veri işlenmesine yönelik faaliyetlerde bu Politika uygulanır.</w:t>
      </w:r>
    </w:p>
    <w:p w:rsidR="00791213" w:rsidRPr="00C848C7" w:rsidRDefault="00791213" w:rsidP="00C848C7">
      <w:pPr>
        <w:pStyle w:val="Default"/>
        <w:jc w:val="both"/>
        <w:rPr>
          <w:rFonts w:ascii="Arial" w:hAnsi="Arial" w:cs="Arial"/>
        </w:rPr>
      </w:pPr>
      <w:r w:rsidRPr="00C848C7">
        <w:rPr>
          <w:rFonts w:ascii="Arial" w:hAnsi="Arial" w:cs="Arial"/>
        </w:rPr>
        <w:t xml:space="preserve">Politikada aksi belirtilmedikçe kişisel veriler ve özel nitelikli kişisel veriler birlikte “Kişisel Veriler” olarak adlandırılacaktır. </w:t>
      </w:r>
    </w:p>
    <w:p w:rsidR="00791213" w:rsidRPr="00C848C7" w:rsidRDefault="00791213" w:rsidP="00C848C7">
      <w:pPr>
        <w:pStyle w:val="Default"/>
        <w:jc w:val="both"/>
        <w:rPr>
          <w:rFonts w:ascii="Arial" w:hAnsi="Arial" w:cs="Arial"/>
        </w:rPr>
      </w:pPr>
    </w:p>
    <w:p w:rsidR="000523F2" w:rsidRPr="00C848C7" w:rsidRDefault="001A4426" w:rsidP="00C848C7">
      <w:pPr>
        <w:pStyle w:val="Default"/>
        <w:jc w:val="both"/>
        <w:rPr>
          <w:rFonts w:ascii="Arial" w:hAnsi="Arial" w:cs="Arial"/>
        </w:rPr>
      </w:pPr>
      <w:r w:rsidRPr="001A4426">
        <w:rPr>
          <w:rFonts w:ascii="Arial" w:hAnsi="Arial" w:cs="Arial"/>
        </w:rPr>
        <w:t>Mehmet Yılmazlar</w:t>
      </w:r>
      <w:r w:rsidR="00791213" w:rsidRPr="00C848C7">
        <w:rPr>
          <w:rFonts w:ascii="Arial" w:hAnsi="Arial" w:cs="Arial"/>
        </w:rPr>
        <w:t xml:space="preserve"> içerisinde Kanun, Yönetmelik ve Politika ile belirtilen verinin imhasına dair gereklerin yerine getirilmesinde kişisel veri saklayan ve işleyen tüm personel sorumludur. Her bölüm ve birimler kendi iş süreçlerinde ürettiği veriyi saklamak ve korumakla yükümlüdür</w:t>
      </w:r>
    </w:p>
    <w:p w:rsidR="00791213" w:rsidRPr="00C848C7" w:rsidRDefault="00791213" w:rsidP="00791213">
      <w:pPr>
        <w:pStyle w:val="Default"/>
        <w:rPr>
          <w:rFonts w:ascii="Arial" w:hAnsi="Arial" w:cs="Arial"/>
        </w:rPr>
      </w:pPr>
    </w:p>
    <w:p w:rsidR="00EC70B1" w:rsidRPr="00C848C7" w:rsidRDefault="00FC7417" w:rsidP="000F130B">
      <w:pPr>
        <w:pStyle w:val="ListeParagraf"/>
        <w:numPr>
          <w:ilvl w:val="0"/>
          <w:numId w:val="3"/>
        </w:numPr>
        <w:rPr>
          <w:rFonts w:ascii="Arial" w:hAnsi="Arial" w:cs="Arial"/>
          <w:b/>
          <w:sz w:val="24"/>
          <w:szCs w:val="24"/>
        </w:rPr>
      </w:pPr>
      <w:r w:rsidRPr="00C848C7">
        <w:rPr>
          <w:rFonts w:ascii="Arial" w:hAnsi="Arial" w:cs="Arial"/>
          <w:b/>
          <w:sz w:val="24"/>
          <w:szCs w:val="24"/>
        </w:rPr>
        <w:t>TANIMLAR</w:t>
      </w:r>
    </w:p>
    <w:tbl>
      <w:tblPr>
        <w:tblStyle w:val="TabloKlavuzu"/>
        <w:tblW w:w="0" w:type="auto"/>
        <w:tblLook w:val="04A0" w:firstRow="1" w:lastRow="0" w:firstColumn="1" w:lastColumn="0" w:noHBand="0" w:noVBand="1"/>
      </w:tblPr>
      <w:tblGrid>
        <w:gridCol w:w="3389"/>
        <w:gridCol w:w="5899"/>
      </w:tblGrid>
      <w:tr w:rsidR="00043E7E" w:rsidRPr="00C848C7" w:rsidTr="00043E7E">
        <w:trPr>
          <w:trHeight w:val="740"/>
        </w:trPr>
        <w:tc>
          <w:tcPr>
            <w:tcW w:w="3389" w:type="dxa"/>
            <w:noWrap/>
            <w:hideMark/>
          </w:tcPr>
          <w:p w:rsidR="00043E7E" w:rsidRPr="00C848C7" w:rsidRDefault="00043E7E">
            <w:pPr>
              <w:rPr>
                <w:rFonts w:ascii="Arial" w:hAnsi="Arial" w:cs="Arial"/>
                <w:b/>
                <w:bCs/>
                <w:sz w:val="24"/>
                <w:szCs w:val="24"/>
              </w:rPr>
            </w:pPr>
            <w:r w:rsidRPr="00C848C7">
              <w:rPr>
                <w:rFonts w:ascii="Arial" w:hAnsi="Arial" w:cs="Arial"/>
                <w:b/>
                <w:bCs/>
                <w:sz w:val="24"/>
                <w:szCs w:val="24"/>
              </w:rPr>
              <w:t>Kısaltma</w:t>
            </w:r>
          </w:p>
        </w:tc>
        <w:tc>
          <w:tcPr>
            <w:tcW w:w="5899" w:type="dxa"/>
            <w:hideMark/>
          </w:tcPr>
          <w:p w:rsidR="00043E7E" w:rsidRPr="00C848C7" w:rsidRDefault="00C848C7" w:rsidP="00043E7E">
            <w:pPr>
              <w:rPr>
                <w:rFonts w:ascii="Arial" w:hAnsi="Arial" w:cs="Arial"/>
                <w:b/>
                <w:bCs/>
                <w:sz w:val="24"/>
                <w:szCs w:val="24"/>
              </w:rPr>
            </w:pPr>
            <w:r>
              <w:rPr>
                <w:rFonts w:ascii="Arial" w:hAnsi="Arial" w:cs="Arial"/>
                <w:b/>
                <w:bCs/>
                <w:sz w:val="24"/>
                <w:szCs w:val="24"/>
              </w:rPr>
              <w:t xml:space="preserve">              </w:t>
            </w:r>
            <w:r w:rsidR="00043E7E" w:rsidRPr="00C848C7">
              <w:rPr>
                <w:rFonts w:ascii="Arial" w:hAnsi="Arial" w:cs="Arial"/>
                <w:b/>
                <w:bCs/>
                <w:sz w:val="24"/>
                <w:szCs w:val="24"/>
              </w:rPr>
              <w:t>Tanım</w:t>
            </w:r>
          </w:p>
        </w:tc>
      </w:tr>
      <w:tr w:rsidR="00043E7E" w:rsidRPr="00C848C7" w:rsidTr="00043E7E">
        <w:trPr>
          <w:trHeight w:val="350"/>
        </w:trPr>
        <w:tc>
          <w:tcPr>
            <w:tcW w:w="3389" w:type="dxa"/>
            <w:noWrap/>
            <w:hideMark/>
          </w:tcPr>
          <w:p w:rsidR="00043E7E" w:rsidRPr="00C848C7" w:rsidRDefault="00043E7E">
            <w:pPr>
              <w:rPr>
                <w:rFonts w:ascii="Arial" w:hAnsi="Arial" w:cs="Arial"/>
                <w:b/>
                <w:sz w:val="24"/>
                <w:szCs w:val="24"/>
              </w:rPr>
            </w:pPr>
            <w:r w:rsidRPr="00C848C7">
              <w:rPr>
                <w:rFonts w:ascii="Arial" w:hAnsi="Arial" w:cs="Arial"/>
                <w:b/>
                <w:sz w:val="24"/>
                <w:szCs w:val="24"/>
              </w:rPr>
              <w:t>Alıcı Grubu</w:t>
            </w:r>
          </w:p>
        </w:tc>
        <w:tc>
          <w:tcPr>
            <w:tcW w:w="5899" w:type="dxa"/>
            <w:hideMark/>
          </w:tcPr>
          <w:p w:rsidR="00043E7E" w:rsidRPr="00C848C7" w:rsidRDefault="00043E7E">
            <w:pPr>
              <w:rPr>
                <w:rFonts w:ascii="Arial" w:hAnsi="Arial" w:cs="Arial"/>
                <w:b/>
                <w:sz w:val="24"/>
                <w:szCs w:val="24"/>
              </w:rPr>
            </w:pPr>
            <w:r w:rsidRPr="00C848C7">
              <w:rPr>
                <w:rFonts w:ascii="Arial" w:hAnsi="Arial" w:cs="Arial"/>
                <w:b/>
                <w:sz w:val="24"/>
                <w:szCs w:val="24"/>
              </w:rPr>
              <w:t>Veri sorumlusu tarafından kişisel verilerin aktarıldığı gerçek veya tüzel kişiler</w:t>
            </w:r>
          </w:p>
        </w:tc>
      </w:tr>
      <w:tr w:rsidR="00043E7E" w:rsidRPr="00C848C7" w:rsidTr="00043E7E">
        <w:trPr>
          <w:trHeight w:val="350"/>
        </w:trPr>
        <w:tc>
          <w:tcPr>
            <w:tcW w:w="3389" w:type="dxa"/>
            <w:noWrap/>
            <w:hideMark/>
          </w:tcPr>
          <w:p w:rsidR="00043E7E" w:rsidRPr="00C848C7" w:rsidRDefault="00043E7E">
            <w:pPr>
              <w:rPr>
                <w:rFonts w:ascii="Arial" w:hAnsi="Arial" w:cs="Arial"/>
                <w:b/>
                <w:sz w:val="24"/>
                <w:szCs w:val="24"/>
              </w:rPr>
            </w:pPr>
            <w:r w:rsidRPr="00C848C7">
              <w:rPr>
                <w:rFonts w:ascii="Arial" w:hAnsi="Arial" w:cs="Arial"/>
                <w:b/>
                <w:sz w:val="24"/>
                <w:szCs w:val="24"/>
              </w:rPr>
              <w:t>Açık Rıza</w:t>
            </w:r>
          </w:p>
        </w:tc>
        <w:tc>
          <w:tcPr>
            <w:tcW w:w="5899" w:type="dxa"/>
            <w:hideMark/>
          </w:tcPr>
          <w:p w:rsidR="00043E7E" w:rsidRPr="00C848C7" w:rsidRDefault="00043E7E">
            <w:pPr>
              <w:rPr>
                <w:rFonts w:ascii="Arial" w:hAnsi="Arial" w:cs="Arial"/>
                <w:b/>
                <w:sz w:val="24"/>
                <w:szCs w:val="24"/>
              </w:rPr>
            </w:pPr>
            <w:r w:rsidRPr="00C848C7">
              <w:rPr>
                <w:rFonts w:ascii="Arial" w:hAnsi="Arial" w:cs="Arial"/>
                <w:b/>
                <w:sz w:val="24"/>
                <w:szCs w:val="24"/>
              </w:rPr>
              <w:t>Belirli bir konuya ilişkin, bilgilendirilmeye dayanan ve özgür iradeyle açıklanan rıza.</w:t>
            </w:r>
          </w:p>
        </w:tc>
      </w:tr>
      <w:tr w:rsidR="00043E7E" w:rsidRPr="00C848C7" w:rsidTr="00043E7E">
        <w:trPr>
          <w:trHeight w:val="290"/>
        </w:trPr>
        <w:tc>
          <w:tcPr>
            <w:tcW w:w="3389" w:type="dxa"/>
            <w:hideMark/>
          </w:tcPr>
          <w:p w:rsidR="00043E7E" w:rsidRPr="00C848C7" w:rsidRDefault="00043E7E">
            <w:pPr>
              <w:rPr>
                <w:rFonts w:ascii="Arial" w:hAnsi="Arial" w:cs="Arial"/>
                <w:b/>
                <w:sz w:val="24"/>
                <w:szCs w:val="24"/>
              </w:rPr>
            </w:pPr>
            <w:r w:rsidRPr="00C848C7">
              <w:rPr>
                <w:rFonts w:ascii="Arial" w:hAnsi="Arial" w:cs="Arial"/>
                <w:b/>
                <w:sz w:val="24"/>
                <w:szCs w:val="24"/>
              </w:rPr>
              <w:t>İlgili Kişi</w:t>
            </w:r>
          </w:p>
        </w:tc>
        <w:tc>
          <w:tcPr>
            <w:tcW w:w="5899" w:type="dxa"/>
            <w:hideMark/>
          </w:tcPr>
          <w:p w:rsidR="00043E7E" w:rsidRPr="00C848C7" w:rsidRDefault="00043E7E">
            <w:pPr>
              <w:rPr>
                <w:rFonts w:ascii="Arial" w:hAnsi="Arial" w:cs="Arial"/>
                <w:b/>
                <w:sz w:val="24"/>
                <w:szCs w:val="24"/>
              </w:rPr>
            </w:pPr>
            <w:r w:rsidRPr="00C848C7">
              <w:rPr>
                <w:rFonts w:ascii="Arial" w:hAnsi="Arial" w:cs="Arial"/>
                <w:b/>
                <w:sz w:val="24"/>
                <w:szCs w:val="24"/>
              </w:rPr>
              <w:t>Kişisel verisi işlenen gerçek kişi.</w:t>
            </w:r>
          </w:p>
        </w:tc>
      </w:tr>
      <w:tr w:rsidR="00043E7E" w:rsidRPr="00C848C7" w:rsidTr="00043E7E">
        <w:trPr>
          <w:trHeight w:val="580"/>
        </w:trPr>
        <w:tc>
          <w:tcPr>
            <w:tcW w:w="3389" w:type="dxa"/>
            <w:hideMark/>
          </w:tcPr>
          <w:p w:rsidR="00043E7E" w:rsidRPr="00C848C7" w:rsidRDefault="00043E7E">
            <w:pPr>
              <w:rPr>
                <w:rFonts w:ascii="Arial" w:hAnsi="Arial" w:cs="Arial"/>
                <w:b/>
                <w:sz w:val="24"/>
                <w:szCs w:val="24"/>
              </w:rPr>
            </w:pPr>
            <w:r w:rsidRPr="00C848C7">
              <w:rPr>
                <w:rFonts w:ascii="Arial" w:hAnsi="Arial" w:cs="Arial"/>
                <w:b/>
                <w:sz w:val="24"/>
                <w:szCs w:val="24"/>
              </w:rPr>
              <w:t>Veri İşleyen</w:t>
            </w:r>
          </w:p>
        </w:tc>
        <w:tc>
          <w:tcPr>
            <w:tcW w:w="5899" w:type="dxa"/>
            <w:hideMark/>
          </w:tcPr>
          <w:p w:rsidR="00043E7E" w:rsidRPr="00C848C7" w:rsidRDefault="00043E7E">
            <w:pPr>
              <w:rPr>
                <w:rFonts w:ascii="Arial" w:hAnsi="Arial" w:cs="Arial"/>
                <w:b/>
                <w:sz w:val="24"/>
                <w:szCs w:val="24"/>
              </w:rPr>
            </w:pPr>
            <w:r w:rsidRPr="00C848C7">
              <w:rPr>
                <w:rFonts w:ascii="Arial" w:hAnsi="Arial" w:cs="Arial"/>
                <w:b/>
                <w:sz w:val="24"/>
                <w:szCs w:val="24"/>
              </w:rPr>
              <w:t>Veri sorumlusunun verdiği yetkiye dayanarak veri sorumlusu adına kişisel verileri işleyen gerçek veya tüzel kişi</w:t>
            </w:r>
          </w:p>
        </w:tc>
      </w:tr>
      <w:tr w:rsidR="00043E7E" w:rsidRPr="00C848C7" w:rsidTr="00043E7E">
        <w:trPr>
          <w:trHeight w:val="1450"/>
        </w:trPr>
        <w:tc>
          <w:tcPr>
            <w:tcW w:w="3389" w:type="dxa"/>
            <w:noWrap/>
            <w:hideMark/>
          </w:tcPr>
          <w:p w:rsidR="00043E7E" w:rsidRPr="00C848C7" w:rsidRDefault="00043E7E">
            <w:pPr>
              <w:rPr>
                <w:rFonts w:ascii="Arial" w:hAnsi="Arial" w:cs="Arial"/>
                <w:b/>
                <w:sz w:val="24"/>
                <w:szCs w:val="24"/>
              </w:rPr>
            </w:pPr>
            <w:r w:rsidRPr="00C848C7">
              <w:rPr>
                <w:rFonts w:ascii="Arial" w:hAnsi="Arial" w:cs="Arial"/>
                <w:b/>
                <w:sz w:val="24"/>
                <w:szCs w:val="24"/>
              </w:rPr>
              <w:lastRenderedPageBreak/>
              <w:t>Kişisel Verilerin İşlenmesi</w:t>
            </w:r>
          </w:p>
        </w:tc>
        <w:tc>
          <w:tcPr>
            <w:tcW w:w="5899" w:type="dxa"/>
            <w:hideMark/>
          </w:tcPr>
          <w:p w:rsidR="00043E7E" w:rsidRPr="00C848C7" w:rsidRDefault="00043E7E">
            <w:pPr>
              <w:rPr>
                <w:rFonts w:ascii="Arial" w:hAnsi="Arial" w:cs="Arial"/>
                <w:b/>
                <w:sz w:val="24"/>
                <w:szCs w:val="24"/>
              </w:rPr>
            </w:pPr>
            <w:r w:rsidRPr="00C848C7">
              <w:rPr>
                <w:rFonts w:ascii="Arial" w:hAnsi="Arial" w:cs="Arial"/>
                <w:b/>
                <w:sz w:val="24"/>
                <w:szCs w:val="24"/>
              </w:rPr>
              <w:t>Kişisel verilerin tamamen veya kısmen otomatik olan ya da herhangi bir veri kayıt sisteminin parçası olmak kaydıyla otomatik olmayan yollarla elde edilmesi, kaydedilmesi, depolanması, saklanması, değiştirilmesi, yeniden düzenlenmesi, açıklanması, aktarılması, devralınması, elde edilebilir hale getirilmesi, sınıflandırılması ya da kullanılmasının engellenmesi gibi veriler üzerinde gerçekleştirilen her türlü işlem.</w:t>
            </w:r>
          </w:p>
        </w:tc>
      </w:tr>
      <w:tr w:rsidR="00043E7E" w:rsidRPr="00C848C7" w:rsidTr="00043E7E">
        <w:trPr>
          <w:trHeight w:val="580"/>
        </w:trPr>
        <w:tc>
          <w:tcPr>
            <w:tcW w:w="3389" w:type="dxa"/>
            <w:noWrap/>
            <w:hideMark/>
          </w:tcPr>
          <w:p w:rsidR="00043E7E" w:rsidRPr="00C848C7" w:rsidRDefault="00043E7E">
            <w:pPr>
              <w:rPr>
                <w:rFonts w:ascii="Arial" w:hAnsi="Arial" w:cs="Arial"/>
                <w:b/>
                <w:sz w:val="24"/>
                <w:szCs w:val="24"/>
              </w:rPr>
            </w:pPr>
            <w:r w:rsidRPr="00C848C7">
              <w:rPr>
                <w:rFonts w:ascii="Arial" w:hAnsi="Arial" w:cs="Arial"/>
                <w:b/>
                <w:sz w:val="24"/>
                <w:szCs w:val="24"/>
              </w:rPr>
              <w:t>Anonim Hale Getirme</w:t>
            </w:r>
          </w:p>
        </w:tc>
        <w:tc>
          <w:tcPr>
            <w:tcW w:w="5899" w:type="dxa"/>
            <w:hideMark/>
          </w:tcPr>
          <w:p w:rsidR="00043E7E" w:rsidRPr="00C848C7" w:rsidRDefault="00043E7E">
            <w:pPr>
              <w:rPr>
                <w:rFonts w:ascii="Arial" w:hAnsi="Arial" w:cs="Arial"/>
                <w:b/>
                <w:sz w:val="24"/>
                <w:szCs w:val="24"/>
              </w:rPr>
            </w:pPr>
            <w:r w:rsidRPr="00C848C7">
              <w:rPr>
                <w:rFonts w:ascii="Arial" w:hAnsi="Arial" w:cs="Arial"/>
                <w:b/>
                <w:sz w:val="24"/>
                <w:szCs w:val="24"/>
              </w:rPr>
              <w:t>Kişisel verilerin, başka verilerle eşleştirilerek dahi hiçbir surette kimliği belirli veya belirlenebilir bir gerçek kişiyle ilişkilendirilemeyecek hale getirilmesi.</w:t>
            </w:r>
          </w:p>
        </w:tc>
      </w:tr>
      <w:tr w:rsidR="00043E7E" w:rsidRPr="00C848C7" w:rsidTr="00043E7E">
        <w:trPr>
          <w:trHeight w:val="430"/>
        </w:trPr>
        <w:tc>
          <w:tcPr>
            <w:tcW w:w="3389" w:type="dxa"/>
            <w:noWrap/>
            <w:hideMark/>
          </w:tcPr>
          <w:p w:rsidR="00043E7E" w:rsidRPr="00C848C7" w:rsidRDefault="00043E7E">
            <w:pPr>
              <w:rPr>
                <w:rFonts w:ascii="Arial" w:hAnsi="Arial" w:cs="Arial"/>
                <w:b/>
                <w:sz w:val="24"/>
                <w:szCs w:val="24"/>
              </w:rPr>
            </w:pPr>
            <w:r w:rsidRPr="00C848C7">
              <w:rPr>
                <w:rFonts w:ascii="Arial" w:hAnsi="Arial" w:cs="Arial"/>
                <w:b/>
                <w:sz w:val="24"/>
                <w:szCs w:val="24"/>
              </w:rPr>
              <w:t>İş Ortakları</w:t>
            </w:r>
          </w:p>
        </w:tc>
        <w:tc>
          <w:tcPr>
            <w:tcW w:w="5899" w:type="dxa"/>
            <w:hideMark/>
          </w:tcPr>
          <w:p w:rsidR="00043E7E" w:rsidRPr="00C848C7" w:rsidRDefault="00043E7E">
            <w:pPr>
              <w:rPr>
                <w:rFonts w:ascii="Arial" w:hAnsi="Arial" w:cs="Arial"/>
                <w:b/>
                <w:sz w:val="24"/>
                <w:szCs w:val="24"/>
              </w:rPr>
            </w:pPr>
            <w:r w:rsidRPr="00C848C7">
              <w:rPr>
                <w:rFonts w:ascii="Arial" w:hAnsi="Arial" w:cs="Arial"/>
                <w:b/>
                <w:sz w:val="24"/>
                <w:szCs w:val="24"/>
              </w:rPr>
              <w:t>Ticari faaliyetlerin yürütülmesinde çeşitli amaçlarla iş ortaklığı kurduğu taraflar.</w:t>
            </w:r>
          </w:p>
        </w:tc>
      </w:tr>
      <w:tr w:rsidR="00043E7E" w:rsidRPr="00C848C7" w:rsidTr="00043E7E">
        <w:trPr>
          <w:trHeight w:val="430"/>
        </w:trPr>
        <w:tc>
          <w:tcPr>
            <w:tcW w:w="3389" w:type="dxa"/>
            <w:noWrap/>
            <w:hideMark/>
          </w:tcPr>
          <w:p w:rsidR="00043E7E" w:rsidRPr="00C848C7" w:rsidRDefault="00A26388">
            <w:pPr>
              <w:rPr>
                <w:rFonts w:ascii="Arial" w:hAnsi="Arial" w:cs="Arial"/>
                <w:b/>
                <w:sz w:val="24"/>
                <w:szCs w:val="24"/>
              </w:rPr>
            </w:pPr>
            <w:r w:rsidRPr="00A26388">
              <w:rPr>
                <w:rFonts w:ascii="Arial" w:hAnsi="Arial" w:cs="Arial"/>
                <w:b/>
                <w:sz w:val="24"/>
                <w:szCs w:val="24"/>
              </w:rPr>
              <w:t>Şirket</w:t>
            </w:r>
            <w:r w:rsidR="00043E7E" w:rsidRPr="00A26388">
              <w:rPr>
                <w:rFonts w:ascii="Arial" w:hAnsi="Arial" w:cs="Arial"/>
                <w:b/>
                <w:sz w:val="24"/>
                <w:szCs w:val="24"/>
              </w:rPr>
              <w:t xml:space="preserve"> </w:t>
            </w:r>
            <w:r w:rsidR="00043E7E" w:rsidRPr="00C848C7">
              <w:rPr>
                <w:rFonts w:ascii="Arial" w:hAnsi="Arial" w:cs="Arial"/>
                <w:b/>
                <w:sz w:val="24"/>
                <w:szCs w:val="24"/>
              </w:rPr>
              <w:t>Tedarikçileri</w:t>
            </w:r>
          </w:p>
        </w:tc>
        <w:tc>
          <w:tcPr>
            <w:tcW w:w="5899" w:type="dxa"/>
            <w:hideMark/>
          </w:tcPr>
          <w:p w:rsidR="00043E7E" w:rsidRPr="00C848C7" w:rsidRDefault="00A26388" w:rsidP="00A26388">
            <w:pPr>
              <w:rPr>
                <w:rFonts w:ascii="Arial" w:hAnsi="Arial" w:cs="Arial"/>
                <w:b/>
                <w:sz w:val="24"/>
                <w:szCs w:val="24"/>
              </w:rPr>
            </w:pPr>
            <w:r w:rsidRPr="00A26388">
              <w:rPr>
                <w:rFonts w:ascii="Arial" w:hAnsi="Arial" w:cs="Arial"/>
                <w:b/>
                <w:sz w:val="24"/>
                <w:szCs w:val="24"/>
              </w:rPr>
              <w:t>Şirket</w:t>
            </w:r>
            <w:r w:rsidR="008904D3" w:rsidRPr="00A26388">
              <w:rPr>
                <w:rFonts w:ascii="Arial" w:hAnsi="Arial" w:cs="Arial"/>
                <w:b/>
                <w:sz w:val="24"/>
                <w:szCs w:val="24"/>
              </w:rPr>
              <w:t xml:space="preserve"> </w:t>
            </w:r>
            <w:r w:rsidR="00043E7E" w:rsidRPr="00C848C7">
              <w:rPr>
                <w:rFonts w:ascii="Arial" w:hAnsi="Arial" w:cs="Arial"/>
                <w:b/>
                <w:sz w:val="24"/>
                <w:szCs w:val="24"/>
              </w:rPr>
              <w:t>'</w:t>
            </w:r>
            <w:r>
              <w:rPr>
                <w:rFonts w:ascii="Arial" w:hAnsi="Arial" w:cs="Arial"/>
                <w:b/>
                <w:sz w:val="24"/>
                <w:szCs w:val="24"/>
              </w:rPr>
              <w:t>e</w:t>
            </w:r>
            <w:r w:rsidR="00043E7E" w:rsidRPr="00C848C7">
              <w:rPr>
                <w:rFonts w:ascii="Arial" w:hAnsi="Arial" w:cs="Arial"/>
                <w:b/>
                <w:sz w:val="24"/>
                <w:szCs w:val="24"/>
              </w:rPr>
              <w:t xml:space="preserve"> hizmet ve ürün temin eden taraflar.</w:t>
            </w:r>
          </w:p>
        </w:tc>
      </w:tr>
      <w:tr w:rsidR="00043E7E" w:rsidRPr="00C848C7" w:rsidTr="00043E7E">
        <w:trPr>
          <w:trHeight w:val="870"/>
        </w:trPr>
        <w:tc>
          <w:tcPr>
            <w:tcW w:w="3389" w:type="dxa"/>
            <w:noWrap/>
            <w:hideMark/>
          </w:tcPr>
          <w:p w:rsidR="00043E7E" w:rsidRPr="00C848C7" w:rsidRDefault="00043E7E">
            <w:pPr>
              <w:rPr>
                <w:rFonts w:ascii="Arial" w:hAnsi="Arial" w:cs="Arial"/>
                <w:b/>
                <w:sz w:val="24"/>
                <w:szCs w:val="24"/>
              </w:rPr>
            </w:pPr>
            <w:r w:rsidRPr="00C848C7">
              <w:rPr>
                <w:rFonts w:ascii="Arial" w:hAnsi="Arial" w:cs="Arial"/>
                <w:b/>
                <w:sz w:val="24"/>
                <w:szCs w:val="24"/>
              </w:rPr>
              <w:t>İlgili Kullanıcı</w:t>
            </w:r>
          </w:p>
        </w:tc>
        <w:tc>
          <w:tcPr>
            <w:tcW w:w="5899" w:type="dxa"/>
            <w:hideMark/>
          </w:tcPr>
          <w:p w:rsidR="00043E7E" w:rsidRPr="00C848C7" w:rsidRDefault="00043E7E">
            <w:pPr>
              <w:rPr>
                <w:rFonts w:ascii="Arial" w:hAnsi="Arial" w:cs="Arial"/>
                <w:b/>
                <w:sz w:val="24"/>
                <w:szCs w:val="24"/>
              </w:rPr>
            </w:pPr>
            <w:r w:rsidRPr="00C848C7">
              <w:rPr>
                <w:rFonts w:ascii="Arial" w:hAnsi="Arial" w:cs="Arial"/>
                <w:b/>
                <w:sz w:val="24"/>
                <w:szCs w:val="24"/>
              </w:rPr>
              <w:t>Verilerin teknik olarak depolanması, korunması ve yedeklenmesinden sorumlu olan kişi ya da birim hariç olmak üzere veri sorumlusu organizasyonu içerisinde veya veri sorumlusundan aldığı yetki ve talimat doğrultusunda kişisel verileri işleyen kişiler.</w:t>
            </w:r>
          </w:p>
        </w:tc>
      </w:tr>
      <w:tr w:rsidR="00043E7E" w:rsidRPr="00C848C7" w:rsidTr="00043E7E">
        <w:trPr>
          <w:trHeight w:val="590"/>
        </w:trPr>
        <w:tc>
          <w:tcPr>
            <w:tcW w:w="3389" w:type="dxa"/>
            <w:noWrap/>
            <w:hideMark/>
          </w:tcPr>
          <w:p w:rsidR="00043E7E" w:rsidRPr="00C848C7" w:rsidRDefault="00043E7E">
            <w:pPr>
              <w:rPr>
                <w:rFonts w:ascii="Arial" w:hAnsi="Arial" w:cs="Arial"/>
                <w:b/>
                <w:sz w:val="24"/>
                <w:szCs w:val="24"/>
              </w:rPr>
            </w:pPr>
            <w:r w:rsidRPr="00C848C7">
              <w:rPr>
                <w:rFonts w:ascii="Arial" w:hAnsi="Arial" w:cs="Arial"/>
                <w:b/>
                <w:sz w:val="24"/>
                <w:szCs w:val="24"/>
              </w:rPr>
              <w:t>Kişisel Veri Saklama ve İmha Politikası</w:t>
            </w:r>
          </w:p>
        </w:tc>
        <w:tc>
          <w:tcPr>
            <w:tcW w:w="5899" w:type="dxa"/>
            <w:hideMark/>
          </w:tcPr>
          <w:p w:rsidR="00043E7E" w:rsidRPr="00C848C7" w:rsidRDefault="00043E7E">
            <w:pPr>
              <w:rPr>
                <w:rFonts w:ascii="Arial" w:hAnsi="Arial" w:cs="Arial"/>
                <w:b/>
                <w:sz w:val="24"/>
                <w:szCs w:val="24"/>
              </w:rPr>
            </w:pPr>
            <w:r w:rsidRPr="00C848C7">
              <w:rPr>
                <w:rFonts w:ascii="Arial" w:hAnsi="Arial" w:cs="Arial"/>
                <w:b/>
                <w:sz w:val="24"/>
                <w:szCs w:val="24"/>
              </w:rPr>
              <w:t>Kişisel verilerin silinmesi, yok edilmesi veya anonim hale getirilmesi.</w:t>
            </w:r>
          </w:p>
        </w:tc>
      </w:tr>
      <w:tr w:rsidR="00043E7E" w:rsidRPr="00C848C7" w:rsidTr="00043E7E">
        <w:trPr>
          <w:trHeight w:val="620"/>
        </w:trPr>
        <w:tc>
          <w:tcPr>
            <w:tcW w:w="3389" w:type="dxa"/>
            <w:noWrap/>
            <w:hideMark/>
          </w:tcPr>
          <w:p w:rsidR="00043E7E" w:rsidRPr="00C848C7" w:rsidRDefault="00043E7E">
            <w:pPr>
              <w:rPr>
                <w:rFonts w:ascii="Arial" w:hAnsi="Arial" w:cs="Arial"/>
                <w:b/>
                <w:sz w:val="24"/>
                <w:szCs w:val="24"/>
              </w:rPr>
            </w:pPr>
            <w:r w:rsidRPr="00C848C7">
              <w:rPr>
                <w:rFonts w:ascii="Arial" w:hAnsi="Arial" w:cs="Arial"/>
                <w:b/>
                <w:sz w:val="24"/>
                <w:szCs w:val="24"/>
              </w:rPr>
              <w:t>Kanun</w:t>
            </w:r>
          </w:p>
        </w:tc>
        <w:tc>
          <w:tcPr>
            <w:tcW w:w="5899" w:type="dxa"/>
            <w:hideMark/>
          </w:tcPr>
          <w:p w:rsidR="00043E7E" w:rsidRPr="00C848C7" w:rsidRDefault="00043E7E">
            <w:pPr>
              <w:rPr>
                <w:rFonts w:ascii="Arial" w:hAnsi="Arial" w:cs="Arial"/>
                <w:b/>
                <w:sz w:val="24"/>
                <w:szCs w:val="24"/>
              </w:rPr>
            </w:pPr>
            <w:r w:rsidRPr="00C848C7">
              <w:rPr>
                <w:rFonts w:ascii="Arial" w:hAnsi="Arial" w:cs="Arial"/>
                <w:b/>
                <w:sz w:val="24"/>
                <w:szCs w:val="24"/>
              </w:rPr>
              <w:t>6698 Sayılı Kişisel Verilerin Korunması Kanunu.</w:t>
            </w:r>
          </w:p>
        </w:tc>
      </w:tr>
      <w:tr w:rsidR="00043E7E" w:rsidRPr="00C848C7" w:rsidTr="00043E7E">
        <w:trPr>
          <w:trHeight w:val="580"/>
        </w:trPr>
        <w:tc>
          <w:tcPr>
            <w:tcW w:w="3389" w:type="dxa"/>
            <w:noWrap/>
            <w:hideMark/>
          </w:tcPr>
          <w:p w:rsidR="00043E7E" w:rsidRPr="00C848C7" w:rsidRDefault="00043E7E">
            <w:pPr>
              <w:rPr>
                <w:rFonts w:ascii="Arial" w:hAnsi="Arial" w:cs="Arial"/>
                <w:b/>
                <w:sz w:val="24"/>
                <w:szCs w:val="24"/>
              </w:rPr>
            </w:pPr>
            <w:r w:rsidRPr="00C848C7">
              <w:rPr>
                <w:rFonts w:ascii="Arial" w:hAnsi="Arial" w:cs="Arial"/>
                <w:b/>
                <w:sz w:val="24"/>
                <w:szCs w:val="24"/>
              </w:rPr>
              <w:t>Kayıt Ortamı</w:t>
            </w:r>
          </w:p>
        </w:tc>
        <w:tc>
          <w:tcPr>
            <w:tcW w:w="5899" w:type="dxa"/>
            <w:hideMark/>
          </w:tcPr>
          <w:p w:rsidR="00043E7E" w:rsidRPr="00C848C7" w:rsidRDefault="00043E7E">
            <w:pPr>
              <w:rPr>
                <w:rFonts w:ascii="Arial" w:hAnsi="Arial" w:cs="Arial"/>
                <w:b/>
                <w:sz w:val="24"/>
                <w:szCs w:val="24"/>
              </w:rPr>
            </w:pPr>
            <w:r w:rsidRPr="00C848C7">
              <w:rPr>
                <w:rFonts w:ascii="Arial" w:hAnsi="Arial" w:cs="Arial"/>
                <w:b/>
                <w:sz w:val="24"/>
                <w:szCs w:val="24"/>
              </w:rPr>
              <w:t>Tamamen veya kısmen otomatik olan ya da herhangi bir veri kayıt sisteminin parçası olmak kaydıyla otomatik olmayan yollarla işlenen kişisel verilerin bulunduğu her türlü ortam.</w:t>
            </w:r>
          </w:p>
        </w:tc>
      </w:tr>
      <w:tr w:rsidR="00043E7E" w:rsidRPr="00C848C7" w:rsidTr="00043E7E">
        <w:trPr>
          <w:trHeight w:val="400"/>
        </w:trPr>
        <w:tc>
          <w:tcPr>
            <w:tcW w:w="3389" w:type="dxa"/>
            <w:hideMark/>
          </w:tcPr>
          <w:p w:rsidR="00043E7E" w:rsidRPr="00C848C7" w:rsidRDefault="00043E7E">
            <w:pPr>
              <w:rPr>
                <w:rFonts w:ascii="Arial" w:hAnsi="Arial" w:cs="Arial"/>
                <w:b/>
                <w:sz w:val="24"/>
                <w:szCs w:val="24"/>
              </w:rPr>
            </w:pPr>
            <w:r w:rsidRPr="00C848C7">
              <w:rPr>
                <w:rFonts w:ascii="Arial" w:hAnsi="Arial" w:cs="Arial"/>
                <w:b/>
                <w:sz w:val="24"/>
                <w:szCs w:val="24"/>
              </w:rPr>
              <w:t>Kişisel Veri</w:t>
            </w:r>
          </w:p>
        </w:tc>
        <w:tc>
          <w:tcPr>
            <w:tcW w:w="5899" w:type="dxa"/>
            <w:hideMark/>
          </w:tcPr>
          <w:p w:rsidR="00043E7E" w:rsidRPr="00C848C7" w:rsidRDefault="00043E7E">
            <w:pPr>
              <w:rPr>
                <w:rFonts w:ascii="Arial" w:hAnsi="Arial" w:cs="Arial"/>
                <w:b/>
                <w:sz w:val="24"/>
                <w:szCs w:val="24"/>
              </w:rPr>
            </w:pPr>
            <w:r w:rsidRPr="00C848C7">
              <w:rPr>
                <w:rFonts w:ascii="Arial" w:hAnsi="Arial" w:cs="Arial"/>
                <w:b/>
                <w:sz w:val="24"/>
                <w:szCs w:val="24"/>
              </w:rPr>
              <w:t>Kimliği belirli veya belirlenebilir gerçek kişiye ilişkin her türlü bilgi.</w:t>
            </w:r>
          </w:p>
        </w:tc>
      </w:tr>
      <w:tr w:rsidR="00043E7E" w:rsidRPr="00C848C7" w:rsidTr="00043E7E">
        <w:trPr>
          <w:trHeight w:val="1450"/>
        </w:trPr>
        <w:tc>
          <w:tcPr>
            <w:tcW w:w="3389" w:type="dxa"/>
            <w:noWrap/>
            <w:hideMark/>
          </w:tcPr>
          <w:p w:rsidR="00043E7E" w:rsidRPr="00C848C7" w:rsidRDefault="00043E7E">
            <w:pPr>
              <w:rPr>
                <w:rFonts w:ascii="Arial" w:hAnsi="Arial" w:cs="Arial"/>
                <w:b/>
                <w:sz w:val="24"/>
                <w:szCs w:val="24"/>
              </w:rPr>
            </w:pPr>
            <w:r w:rsidRPr="00C848C7">
              <w:rPr>
                <w:rFonts w:ascii="Arial" w:hAnsi="Arial" w:cs="Arial"/>
                <w:b/>
                <w:sz w:val="24"/>
                <w:szCs w:val="24"/>
              </w:rPr>
              <w:t>Kişisel Veri İşleme Envanteri</w:t>
            </w:r>
          </w:p>
        </w:tc>
        <w:tc>
          <w:tcPr>
            <w:tcW w:w="5899" w:type="dxa"/>
            <w:hideMark/>
          </w:tcPr>
          <w:p w:rsidR="00043E7E" w:rsidRPr="00C848C7" w:rsidRDefault="00043E7E">
            <w:pPr>
              <w:rPr>
                <w:rFonts w:ascii="Arial" w:hAnsi="Arial" w:cs="Arial"/>
                <w:b/>
                <w:sz w:val="24"/>
                <w:szCs w:val="24"/>
              </w:rPr>
            </w:pPr>
            <w:r w:rsidRPr="00C848C7">
              <w:rPr>
                <w:rFonts w:ascii="Arial" w:hAnsi="Arial" w:cs="Arial"/>
                <w:b/>
                <w:sz w:val="24"/>
                <w:szCs w:val="24"/>
              </w:rPr>
              <w:t>Veri sorumlularının iş süreçlerine bağlı olarak gerçekleştirmekte oldukları kişisel verileri işleme faaliyetlerini; kişisel verileri işleme amaçları ve hukuki sebebi, veri kategorisi, aktarılan alıcı grubu ve veri konusu kişi grubuyla ilişkilendirerek oluşturdukları ve kişisel verilerin işlendikleri amaçlar için gerekli olan azami muhafaza edilme süresini, yabancı ülkelere aktarımı öngörülen kişisel verileri ve veri güvenliğine ilişkin alınan tedbirleri açıklayarak detaylandırdıkları envanter.</w:t>
            </w:r>
          </w:p>
        </w:tc>
      </w:tr>
      <w:tr w:rsidR="00043E7E" w:rsidRPr="00C848C7" w:rsidTr="00043E7E">
        <w:trPr>
          <w:trHeight w:val="490"/>
        </w:trPr>
        <w:tc>
          <w:tcPr>
            <w:tcW w:w="3389" w:type="dxa"/>
            <w:noWrap/>
            <w:hideMark/>
          </w:tcPr>
          <w:p w:rsidR="00043E7E" w:rsidRPr="00C848C7" w:rsidRDefault="00043E7E">
            <w:pPr>
              <w:rPr>
                <w:rFonts w:ascii="Arial" w:hAnsi="Arial" w:cs="Arial"/>
                <w:b/>
                <w:sz w:val="24"/>
                <w:szCs w:val="24"/>
              </w:rPr>
            </w:pPr>
            <w:r w:rsidRPr="00C848C7">
              <w:rPr>
                <w:rFonts w:ascii="Arial" w:hAnsi="Arial" w:cs="Arial"/>
                <w:b/>
                <w:sz w:val="24"/>
                <w:szCs w:val="24"/>
              </w:rPr>
              <w:t>Kurul</w:t>
            </w:r>
          </w:p>
        </w:tc>
        <w:tc>
          <w:tcPr>
            <w:tcW w:w="5899" w:type="dxa"/>
            <w:hideMark/>
          </w:tcPr>
          <w:p w:rsidR="00043E7E" w:rsidRPr="00C848C7" w:rsidRDefault="00043E7E">
            <w:pPr>
              <w:rPr>
                <w:rFonts w:ascii="Arial" w:hAnsi="Arial" w:cs="Arial"/>
                <w:b/>
                <w:sz w:val="24"/>
                <w:szCs w:val="24"/>
              </w:rPr>
            </w:pPr>
            <w:r w:rsidRPr="00C848C7">
              <w:rPr>
                <w:rFonts w:ascii="Arial" w:hAnsi="Arial" w:cs="Arial"/>
                <w:b/>
                <w:sz w:val="24"/>
                <w:szCs w:val="24"/>
              </w:rPr>
              <w:t>Kişisel Verileri Koruma Kurulu</w:t>
            </w:r>
          </w:p>
        </w:tc>
      </w:tr>
      <w:tr w:rsidR="00043E7E" w:rsidRPr="00C848C7" w:rsidTr="00043E7E">
        <w:trPr>
          <w:trHeight w:val="870"/>
        </w:trPr>
        <w:tc>
          <w:tcPr>
            <w:tcW w:w="3389" w:type="dxa"/>
            <w:noWrap/>
            <w:hideMark/>
          </w:tcPr>
          <w:p w:rsidR="00043E7E" w:rsidRPr="00C848C7" w:rsidRDefault="00043E7E">
            <w:pPr>
              <w:rPr>
                <w:rFonts w:ascii="Arial" w:hAnsi="Arial" w:cs="Arial"/>
                <w:b/>
                <w:sz w:val="24"/>
                <w:szCs w:val="24"/>
              </w:rPr>
            </w:pPr>
            <w:r w:rsidRPr="00C848C7">
              <w:rPr>
                <w:rFonts w:ascii="Arial" w:hAnsi="Arial" w:cs="Arial"/>
                <w:b/>
                <w:sz w:val="24"/>
                <w:szCs w:val="24"/>
              </w:rPr>
              <w:lastRenderedPageBreak/>
              <w:t>Özel Nitelikli Kişisel Veri</w:t>
            </w:r>
          </w:p>
        </w:tc>
        <w:tc>
          <w:tcPr>
            <w:tcW w:w="5899" w:type="dxa"/>
            <w:hideMark/>
          </w:tcPr>
          <w:p w:rsidR="00043E7E" w:rsidRPr="00C848C7" w:rsidRDefault="00043E7E">
            <w:pPr>
              <w:rPr>
                <w:rFonts w:ascii="Arial" w:hAnsi="Arial" w:cs="Arial"/>
                <w:b/>
                <w:sz w:val="24"/>
                <w:szCs w:val="24"/>
              </w:rPr>
            </w:pPr>
            <w:r w:rsidRPr="00C848C7">
              <w:rPr>
                <w:rFonts w:ascii="Arial" w:hAnsi="Arial" w:cs="Arial"/>
                <w:b/>
                <w:sz w:val="24"/>
                <w:szCs w:val="24"/>
              </w:rPr>
              <w:t>Kişilerin ırkı, etnik kökeni, siyasi düşüncesi, felsefi inancı, dini, mezhebi veya diğer inançları, kılık ve kıyafeti, dernek, vakıf ya da sendika üyeliği, sağlığı, cinsel hayatı, ceza mahkûmiyeti ve güvenlik tedbirleriyle ilgili verileri ile biyometrik ve genetik verileri.</w:t>
            </w:r>
          </w:p>
        </w:tc>
      </w:tr>
      <w:tr w:rsidR="00043E7E" w:rsidRPr="00C848C7" w:rsidTr="00043E7E">
        <w:trPr>
          <w:trHeight w:val="870"/>
        </w:trPr>
        <w:tc>
          <w:tcPr>
            <w:tcW w:w="3389" w:type="dxa"/>
            <w:noWrap/>
            <w:hideMark/>
          </w:tcPr>
          <w:p w:rsidR="00043E7E" w:rsidRPr="00C848C7" w:rsidRDefault="00043E7E">
            <w:pPr>
              <w:rPr>
                <w:rFonts w:ascii="Arial" w:hAnsi="Arial" w:cs="Arial"/>
                <w:b/>
                <w:sz w:val="24"/>
                <w:szCs w:val="24"/>
              </w:rPr>
            </w:pPr>
            <w:r w:rsidRPr="00C848C7">
              <w:rPr>
                <w:rFonts w:ascii="Arial" w:hAnsi="Arial" w:cs="Arial"/>
                <w:b/>
                <w:sz w:val="24"/>
                <w:szCs w:val="24"/>
              </w:rPr>
              <w:t>Periyodik İmha</w:t>
            </w:r>
          </w:p>
        </w:tc>
        <w:tc>
          <w:tcPr>
            <w:tcW w:w="5899" w:type="dxa"/>
            <w:hideMark/>
          </w:tcPr>
          <w:p w:rsidR="00043E7E" w:rsidRPr="00C848C7" w:rsidRDefault="00043E7E">
            <w:pPr>
              <w:rPr>
                <w:rFonts w:ascii="Arial" w:hAnsi="Arial" w:cs="Arial"/>
                <w:b/>
                <w:sz w:val="24"/>
                <w:szCs w:val="24"/>
              </w:rPr>
            </w:pPr>
            <w:r w:rsidRPr="00C848C7">
              <w:rPr>
                <w:rFonts w:ascii="Arial" w:hAnsi="Arial" w:cs="Arial"/>
                <w:b/>
                <w:sz w:val="24"/>
                <w:szCs w:val="24"/>
              </w:rPr>
              <w:t>Kanunda yer alan kişisel verilerin işlenme şartlarının tamamının ortadan kalkması durumunda kişisel verileri saklama ve imha politikasında belirtilen ve tekrar eden aralıklarla re’sen gerçekleştirilecek silme, yok etme veya anonim hale getirme işlemi.</w:t>
            </w:r>
          </w:p>
        </w:tc>
      </w:tr>
      <w:tr w:rsidR="00043E7E" w:rsidRPr="00C848C7" w:rsidTr="00043E7E">
        <w:trPr>
          <w:trHeight w:val="580"/>
        </w:trPr>
        <w:tc>
          <w:tcPr>
            <w:tcW w:w="3389" w:type="dxa"/>
            <w:noWrap/>
            <w:hideMark/>
          </w:tcPr>
          <w:p w:rsidR="00043E7E" w:rsidRPr="00C848C7" w:rsidRDefault="00043E7E">
            <w:pPr>
              <w:rPr>
                <w:rFonts w:ascii="Arial" w:hAnsi="Arial" w:cs="Arial"/>
                <w:b/>
                <w:sz w:val="24"/>
                <w:szCs w:val="24"/>
              </w:rPr>
            </w:pPr>
            <w:r w:rsidRPr="00C848C7">
              <w:rPr>
                <w:rFonts w:ascii="Arial" w:hAnsi="Arial" w:cs="Arial"/>
                <w:b/>
                <w:sz w:val="24"/>
                <w:szCs w:val="24"/>
              </w:rPr>
              <w:t>Veri Sorumlusu</w:t>
            </w:r>
          </w:p>
        </w:tc>
        <w:tc>
          <w:tcPr>
            <w:tcW w:w="5899" w:type="dxa"/>
            <w:hideMark/>
          </w:tcPr>
          <w:p w:rsidR="00043E7E" w:rsidRPr="00C848C7" w:rsidRDefault="00043E7E">
            <w:pPr>
              <w:rPr>
                <w:rFonts w:ascii="Arial" w:hAnsi="Arial" w:cs="Arial"/>
                <w:b/>
                <w:sz w:val="24"/>
                <w:szCs w:val="24"/>
              </w:rPr>
            </w:pPr>
            <w:r w:rsidRPr="00C848C7">
              <w:rPr>
                <w:rFonts w:ascii="Arial" w:hAnsi="Arial" w:cs="Arial"/>
                <w:b/>
                <w:sz w:val="24"/>
                <w:szCs w:val="24"/>
              </w:rPr>
              <w:t>Kişisel verilerin işleme amaçlarını ve vasıtalarını belirleyen, veri kayıt sisteminin kurulmasında ve yönetilmesinden sorumlu gerçek veya tüzel kişi.</w:t>
            </w:r>
          </w:p>
        </w:tc>
      </w:tr>
      <w:tr w:rsidR="00043E7E" w:rsidRPr="00C848C7" w:rsidTr="00043E7E">
        <w:trPr>
          <w:trHeight w:val="580"/>
        </w:trPr>
        <w:tc>
          <w:tcPr>
            <w:tcW w:w="3389" w:type="dxa"/>
            <w:noWrap/>
            <w:hideMark/>
          </w:tcPr>
          <w:p w:rsidR="00043E7E" w:rsidRPr="00C848C7" w:rsidRDefault="00043E7E">
            <w:pPr>
              <w:rPr>
                <w:rFonts w:ascii="Arial" w:hAnsi="Arial" w:cs="Arial"/>
                <w:b/>
                <w:sz w:val="24"/>
                <w:szCs w:val="24"/>
              </w:rPr>
            </w:pPr>
            <w:r w:rsidRPr="00C848C7">
              <w:rPr>
                <w:rFonts w:ascii="Arial" w:hAnsi="Arial" w:cs="Arial"/>
                <w:b/>
                <w:sz w:val="24"/>
                <w:szCs w:val="24"/>
              </w:rPr>
              <w:t>Yönetmelik</w:t>
            </w:r>
          </w:p>
        </w:tc>
        <w:tc>
          <w:tcPr>
            <w:tcW w:w="5899" w:type="dxa"/>
            <w:hideMark/>
          </w:tcPr>
          <w:p w:rsidR="00043E7E" w:rsidRPr="00C848C7" w:rsidRDefault="00043E7E">
            <w:pPr>
              <w:rPr>
                <w:rFonts w:ascii="Arial" w:hAnsi="Arial" w:cs="Arial"/>
                <w:b/>
                <w:sz w:val="24"/>
                <w:szCs w:val="24"/>
              </w:rPr>
            </w:pPr>
            <w:r w:rsidRPr="00C848C7">
              <w:rPr>
                <w:rFonts w:ascii="Arial" w:hAnsi="Arial" w:cs="Arial"/>
                <w:b/>
                <w:sz w:val="24"/>
                <w:szCs w:val="24"/>
              </w:rPr>
              <w:t>28 Ekim 2017 tarihli Resmi Gazetede yayımlanan Kişisel Verilerin Silinmesi, Yok Edilmesi veya Anonim Hale Getirilmesi Hakkında Yönetmelik.</w:t>
            </w:r>
          </w:p>
        </w:tc>
      </w:tr>
      <w:tr w:rsidR="00043E7E" w:rsidRPr="00C848C7" w:rsidTr="00043E7E">
        <w:trPr>
          <w:trHeight w:val="1160"/>
        </w:trPr>
        <w:tc>
          <w:tcPr>
            <w:tcW w:w="3389" w:type="dxa"/>
            <w:hideMark/>
          </w:tcPr>
          <w:p w:rsidR="00043E7E" w:rsidRPr="00C848C7" w:rsidRDefault="00043E7E">
            <w:pPr>
              <w:rPr>
                <w:rFonts w:ascii="Arial" w:hAnsi="Arial" w:cs="Arial"/>
                <w:b/>
                <w:sz w:val="24"/>
                <w:szCs w:val="24"/>
              </w:rPr>
            </w:pPr>
            <w:r w:rsidRPr="00C848C7">
              <w:rPr>
                <w:rFonts w:ascii="Arial" w:hAnsi="Arial" w:cs="Arial"/>
                <w:b/>
                <w:sz w:val="24"/>
                <w:szCs w:val="24"/>
              </w:rPr>
              <w:t>Aydınlatma Yükümlülüğünün Yerine Getirilmesinde Uyulacak Usul ve Esaslar</w:t>
            </w:r>
          </w:p>
        </w:tc>
        <w:tc>
          <w:tcPr>
            <w:tcW w:w="5899" w:type="dxa"/>
            <w:hideMark/>
          </w:tcPr>
          <w:p w:rsidR="00043E7E" w:rsidRPr="00C848C7" w:rsidRDefault="00043E7E">
            <w:pPr>
              <w:rPr>
                <w:rFonts w:ascii="Arial" w:hAnsi="Arial" w:cs="Arial"/>
                <w:b/>
                <w:sz w:val="24"/>
                <w:szCs w:val="24"/>
              </w:rPr>
            </w:pPr>
            <w:r w:rsidRPr="00C848C7">
              <w:rPr>
                <w:rFonts w:ascii="Arial" w:hAnsi="Arial" w:cs="Arial"/>
                <w:b/>
                <w:sz w:val="24"/>
                <w:szCs w:val="24"/>
              </w:rPr>
              <w:t>10 Mart 2018 tarihli ve 30356 sayılı Resmi Gazete’de yayımlanarak yürürlüğe giren Aydınlatma Yükümlülüğünün Yerine Getirilmesinde Uyulacak Usul ve Esaslar Hakkında Tebliğ.</w:t>
            </w:r>
          </w:p>
        </w:tc>
      </w:tr>
      <w:tr w:rsidR="00043E7E" w:rsidRPr="00C848C7" w:rsidTr="00043E7E">
        <w:trPr>
          <w:trHeight w:val="290"/>
        </w:trPr>
        <w:tc>
          <w:tcPr>
            <w:tcW w:w="3389" w:type="dxa"/>
            <w:noWrap/>
            <w:hideMark/>
          </w:tcPr>
          <w:p w:rsidR="00043E7E" w:rsidRPr="00C848C7" w:rsidRDefault="00043E7E">
            <w:pPr>
              <w:rPr>
                <w:rFonts w:ascii="Arial" w:hAnsi="Arial" w:cs="Arial"/>
                <w:b/>
                <w:sz w:val="24"/>
                <w:szCs w:val="24"/>
              </w:rPr>
            </w:pPr>
            <w:r w:rsidRPr="00C848C7">
              <w:rPr>
                <w:rFonts w:ascii="Arial" w:hAnsi="Arial" w:cs="Arial"/>
                <w:b/>
                <w:sz w:val="24"/>
                <w:szCs w:val="24"/>
              </w:rPr>
              <w:t>Çalışanlar</w:t>
            </w:r>
          </w:p>
        </w:tc>
        <w:tc>
          <w:tcPr>
            <w:tcW w:w="5899" w:type="dxa"/>
            <w:hideMark/>
          </w:tcPr>
          <w:p w:rsidR="00043E7E" w:rsidRPr="001A4426" w:rsidRDefault="001A4426">
            <w:pPr>
              <w:rPr>
                <w:rFonts w:ascii="Arial" w:hAnsi="Arial" w:cs="Arial"/>
                <w:b/>
                <w:sz w:val="24"/>
                <w:szCs w:val="24"/>
              </w:rPr>
            </w:pPr>
            <w:r w:rsidRPr="001A4426">
              <w:rPr>
                <w:rFonts w:ascii="Arial" w:hAnsi="Arial" w:cs="Arial"/>
                <w:b/>
                <w:sz w:val="24"/>
                <w:szCs w:val="24"/>
              </w:rPr>
              <w:t>Mehmet Yılmazlar</w:t>
            </w:r>
          </w:p>
        </w:tc>
      </w:tr>
      <w:tr w:rsidR="00043E7E" w:rsidRPr="00C848C7" w:rsidTr="00043E7E">
        <w:trPr>
          <w:trHeight w:val="870"/>
        </w:trPr>
        <w:tc>
          <w:tcPr>
            <w:tcW w:w="3389" w:type="dxa"/>
            <w:hideMark/>
          </w:tcPr>
          <w:p w:rsidR="00043E7E" w:rsidRPr="00C848C7" w:rsidRDefault="00043E7E">
            <w:pPr>
              <w:rPr>
                <w:rFonts w:ascii="Arial" w:hAnsi="Arial" w:cs="Arial"/>
                <w:b/>
                <w:sz w:val="24"/>
                <w:szCs w:val="24"/>
              </w:rPr>
            </w:pPr>
            <w:r w:rsidRPr="00C848C7">
              <w:rPr>
                <w:rFonts w:ascii="Arial" w:hAnsi="Arial" w:cs="Arial"/>
                <w:b/>
                <w:sz w:val="24"/>
                <w:szCs w:val="24"/>
              </w:rPr>
              <w:t>Veri Sorumlusuna Başvuru Usul ve Esasları Hakkında Tebliğ</w:t>
            </w:r>
          </w:p>
        </w:tc>
        <w:tc>
          <w:tcPr>
            <w:tcW w:w="5899" w:type="dxa"/>
            <w:hideMark/>
          </w:tcPr>
          <w:p w:rsidR="00043E7E" w:rsidRPr="00C848C7" w:rsidRDefault="00043E7E">
            <w:pPr>
              <w:rPr>
                <w:rFonts w:ascii="Arial" w:hAnsi="Arial" w:cs="Arial"/>
                <w:b/>
                <w:sz w:val="24"/>
                <w:szCs w:val="24"/>
              </w:rPr>
            </w:pPr>
            <w:r w:rsidRPr="00C848C7">
              <w:rPr>
                <w:rFonts w:ascii="Arial" w:hAnsi="Arial" w:cs="Arial"/>
                <w:b/>
                <w:sz w:val="24"/>
                <w:szCs w:val="24"/>
              </w:rPr>
              <w:t>10 Mart 2018 tarihli ve 30356 sayılı Resmi Gazete’de yayımlanarak yürürlüğe giren Veri Sorumlusuna Başvuru Usul ve Esasları Hakkında Tebliğ.</w:t>
            </w:r>
          </w:p>
        </w:tc>
      </w:tr>
    </w:tbl>
    <w:p w:rsidR="00043E7E" w:rsidRPr="00C848C7" w:rsidRDefault="00043E7E" w:rsidP="00791213">
      <w:pPr>
        <w:rPr>
          <w:rFonts w:ascii="Arial" w:hAnsi="Arial" w:cs="Arial"/>
          <w:b/>
          <w:sz w:val="24"/>
          <w:szCs w:val="24"/>
        </w:rPr>
      </w:pPr>
    </w:p>
    <w:p w:rsidR="00791213" w:rsidRPr="00C848C7" w:rsidRDefault="00840AF5" w:rsidP="000F130B">
      <w:pPr>
        <w:pStyle w:val="ListeParagraf"/>
        <w:numPr>
          <w:ilvl w:val="0"/>
          <w:numId w:val="3"/>
        </w:numPr>
        <w:rPr>
          <w:rFonts w:ascii="Arial" w:hAnsi="Arial" w:cs="Arial"/>
          <w:b/>
          <w:sz w:val="24"/>
          <w:szCs w:val="24"/>
        </w:rPr>
      </w:pPr>
      <w:r w:rsidRPr="00C848C7">
        <w:rPr>
          <w:rFonts w:ascii="Arial" w:hAnsi="Arial" w:cs="Arial"/>
          <w:b/>
          <w:sz w:val="24"/>
          <w:szCs w:val="24"/>
        </w:rPr>
        <w:t xml:space="preserve">SORUMLULUK VE </w:t>
      </w:r>
      <w:r w:rsidR="00791213" w:rsidRPr="00C848C7">
        <w:rPr>
          <w:rFonts w:ascii="Arial" w:hAnsi="Arial" w:cs="Arial"/>
          <w:b/>
          <w:sz w:val="24"/>
          <w:szCs w:val="24"/>
        </w:rPr>
        <w:t>UYGULAMA YÖNTEMLERİ</w:t>
      </w:r>
    </w:p>
    <w:p w:rsidR="00043E7E" w:rsidRPr="00C848C7" w:rsidRDefault="001A4426" w:rsidP="00C848C7">
      <w:pPr>
        <w:jc w:val="both"/>
        <w:rPr>
          <w:rFonts w:ascii="Arial" w:hAnsi="Arial" w:cs="Arial"/>
          <w:b/>
          <w:sz w:val="24"/>
          <w:szCs w:val="24"/>
        </w:rPr>
      </w:pPr>
      <w:r w:rsidRPr="001A4426">
        <w:rPr>
          <w:rFonts w:ascii="Arial" w:hAnsi="Arial" w:cs="Arial"/>
          <w:sz w:val="24"/>
          <w:szCs w:val="24"/>
        </w:rPr>
        <w:t>Mehmet Yılmazlar</w:t>
      </w:r>
      <w:r w:rsidR="00043E7E" w:rsidRPr="00C848C7">
        <w:rPr>
          <w:rFonts w:ascii="Arial" w:hAnsi="Arial" w:cs="Arial"/>
          <w:sz w:val="24"/>
          <w:szCs w:val="24"/>
        </w:rPr>
        <w:t xml:space="preserve"> KVK Politikası süreçlerimizde işleyiş, faaliyet ve süreçlerinde uygulanmasından,</w:t>
      </w:r>
      <w:r w:rsidR="00D84D7B" w:rsidRPr="00C848C7">
        <w:rPr>
          <w:rFonts w:ascii="Arial" w:hAnsi="Arial" w:cs="Arial"/>
          <w:sz w:val="24"/>
          <w:szCs w:val="24"/>
        </w:rPr>
        <w:t xml:space="preserve"> İnsan Kaynakları Yöneticisi </w:t>
      </w:r>
      <w:r w:rsidR="00043E7E" w:rsidRPr="00C848C7">
        <w:rPr>
          <w:rFonts w:ascii="Arial" w:hAnsi="Arial" w:cs="Arial"/>
          <w:sz w:val="24"/>
          <w:szCs w:val="24"/>
        </w:rPr>
        <w:t>sorumlu olacaktır. Politikamıza uygun hazırlanan prosedür</w:t>
      </w:r>
      <w:r w:rsidR="00526038" w:rsidRPr="00C848C7">
        <w:rPr>
          <w:rFonts w:ascii="Arial" w:hAnsi="Arial" w:cs="Arial"/>
          <w:sz w:val="24"/>
          <w:szCs w:val="24"/>
        </w:rPr>
        <w:t>ler</w:t>
      </w:r>
      <w:r w:rsidR="00043E7E" w:rsidRPr="00C848C7">
        <w:rPr>
          <w:rFonts w:ascii="Arial" w:hAnsi="Arial" w:cs="Arial"/>
          <w:sz w:val="24"/>
          <w:szCs w:val="24"/>
        </w:rPr>
        <w:t xml:space="preserve"> ve eğitim faaliyetlerinin uygulanmasında</w:t>
      </w:r>
      <w:r w:rsidR="00D84D7B" w:rsidRPr="00C848C7">
        <w:rPr>
          <w:rFonts w:ascii="Arial" w:hAnsi="Arial" w:cs="Arial"/>
          <w:sz w:val="24"/>
          <w:szCs w:val="24"/>
        </w:rPr>
        <w:t xml:space="preserve">n da </w:t>
      </w:r>
      <w:r w:rsidR="00526038" w:rsidRPr="00C848C7">
        <w:rPr>
          <w:rFonts w:ascii="Arial" w:hAnsi="Arial" w:cs="Arial"/>
          <w:sz w:val="24"/>
          <w:szCs w:val="24"/>
        </w:rPr>
        <w:t xml:space="preserve">İnsan Kaynakları </w:t>
      </w:r>
      <w:r w:rsidR="00D84D7B" w:rsidRPr="00C848C7">
        <w:rPr>
          <w:rFonts w:ascii="Arial" w:hAnsi="Arial" w:cs="Arial"/>
          <w:sz w:val="24"/>
          <w:szCs w:val="24"/>
        </w:rPr>
        <w:t xml:space="preserve">Yöneticiliği sorumlu </w:t>
      </w:r>
      <w:r w:rsidR="00043E7E" w:rsidRPr="00C848C7">
        <w:rPr>
          <w:rFonts w:ascii="Arial" w:hAnsi="Arial" w:cs="Arial"/>
          <w:sz w:val="24"/>
          <w:szCs w:val="24"/>
        </w:rPr>
        <w:t xml:space="preserve">olacaktır. </w:t>
      </w:r>
      <w:r w:rsidR="00526038" w:rsidRPr="00C848C7">
        <w:rPr>
          <w:rFonts w:ascii="Arial" w:hAnsi="Arial" w:cs="Arial"/>
          <w:sz w:val="24"/>
          <w:szCs w:val="24"/>
        </w:rPr>
        <w:t>T</w:t>
      </w:r>
      <w:r w:rsidR="00043E7E" w:rsidRPr="00C848C7">
        <w:rPr>
          <w:rFonts w:ascii="Arial" w:hAnsi="Arial" w:cs="Arial"/>
          <w:sz w:val="24"/>
          <w:szCs w:val="24"/>
        </w:rPr>
        <w:t>üm çalışanlarımız, paydaşlarımız, misafirler, ziyaretçiler ve ilgili üçüncü kişiler K</w:t>
      </w:r>
      <w:r w:rsidR="00526038" w:rsidRPr="00C848C7">
        <w:rPr>
          <w:rFonts w:ascii="Arial" w:hAnsi="Arial" w:cs="Arial"/>
          <w:sz w:val="24"/>
          <w:szCs w:val="24"/>
        </w:rPr>
        <w:t xml:space="preserve">işisel </w:t>
      </w:r>
      <w:r w:rsidR="00043E7E" w:rsidRPr="00C848C7">
        <w:rPr>
          <w:rFonts w:ascii="Arial" w:hAnsi="Arial" w:cs="Arial"/>
          <w:sz w:val="24"/>
          <w:szCs w:val="24"/>
        </w:rPr>
        <w:t>V</w:t>
      </w:r>
      <w:r w:rsidR="00526038" w:rsidRPr="00C848C7">
        <w:rPr>
          <w:rFonts w:ascii="Arial" w:hAnsi="Arial" w:cs="Arial"/>
          <w:sz w:val="24"/>
          <w:szCs w:val="24"/>
        </w:rPr>
        <w:t xml:space="preserve">erileri </w:t>
      </w:r>
      <w:r w:rsidR="00043E7E" w:rsidRPr="00C848C7">
        <w:rPr>
          <w:rFonts w:ascii="Arial" w:hAnsi="Arial" w:cs="Arial"/>
          <w:sz w:val="24"/>
          <w:szCs w:val="24"/>
        </w:rPr>
        <w:t>K</w:t>
      </w:r>
      <w:r w:rsidR="00526038" w:rsidRPr="00C848C7">
        <w:rPr>
          <w:rFonts w:ascii="Arial" w:hAnsi="Arial" w:cs="Arial"/>
          <w:sz w:val="24"/>
          <w:szCs w:val="24"/>
        </w:rPr>
        <w:t>orunması</w:t>
      </w:r>
      <w:r w:rsidR="00043E7E" w:rsidRPr="00C848C7">
        <w:rPr>
          <w:rFonts w:ascii="Arial" w:hAnsi="Arial" w:cs="Arial"/>
          <w:sz w:val="24"/>
          <w:szCs w:val="24"/>
        </w:rPr>
        <w:t xml:space="preserve"> Politikası’na uyum </w:t>
      </w:r>
      <w:r w:rsidR="00526038" w:rsidRPr="00C848C7">
        <w:rPr>
          <w:rFonts w:ascii="Arial" w:hAnsi="Arial" w:cs="Arial"/>
          <w:sz w:val="24"/>
          <w:szCs w:val="24"/>
        </w:rPr>
        <w:t xml:space="preserve">içinde olacaktır. Her türlü </w:t>
      </w:r>
      <w:r w:rsidR="00043E7E" w:rsidRPr="00C848C7">
        <w:rPr>
          <w:rFonts w:ascii="Arial" w:hAnsi="Arial" w:cs="Arial"/>
          <w:sz w:val="24"/>
          <w:szCs w:val="24"/>
        </w:rPr>
        <w:t xml:space="preserve">risklerin ve </w:t>
      </w:r>
      <w:r w:rsidR="00526038" w:rsidRPr="00C848C7">
        <w:rPr>
          <w:rFonts w:ascii="Arial" w:hAnsi="Arial" w:cs="Arial"/>
          <w:sz w:val="24"/>
          <w:szCs w:val="24"/>
        </w:rPr>
        <w:t>t</w:t>
      </w:r>
      <w:r w:rsidR="00043E7E" w:rsidRPr="00C848C7">
        <w:rPr>
          <w:rFonts w:ascii="Arial" w:hAnsi="Arial" w:cs="Arial"/>
          <w:sz w:val="24"/>
          <w:szCs w:val="24"/>
        </w:rPr>
        <w:t>ehlike</w:t>
      </w:r>
      <w:r w:rsidR="00526038" w:rsidRPr="00C848C7">
        <w:rPr>
          <w:rFonts w:ascii="Arial" w:hAnsi="Arial" w:cs="Arial"/>
          <w:sz w:val="24"/>
          <w:szCs w:val="24"/>
        </w:rPr>
        <w:t>lerin</w:t>
      </w:r>
      <w:r w:rsidR="00043E7E" w:rsidRPr="00C848C7">
        <w:rPr>
          <w:rFonts w:ascii="Arial" w:hAnsi="Arial" w:cs="Arial"/>
          <w:sz w:val="24"/>
          <w:szCs w:val="24"/>
        </w:rPr>
        <w:t xml:space="preserve"> önlenmesinde, </w:t>
      </w:r>
      <w:r w:rsidRPr="001A4426">
        <w:rPr>
          <w:rFonts w:ascii="Arial" w:hAnsi="Arial" w:cs="Arial"/>
          <w:sz w:val="24"/>
          <w:szCs w:val="24"/>
        </w:rPr>
        <w:t>Mehmet Yılmazlar</w:t>
      </w:r>
      <w:r w:rsidR="00D84D7B" w:rsidRPr="00C848C7">
        <w:rPr>
          <w:rFonts w:ascii="Arial" w:hAnsi="Arial" w:cs="Arial"/>
          <w:sz w:val="24"/>
          <w:szCs w:val="24"/>
        </w:rPr>
        <w:t>,</w:t>
      </w:r>
      <w:r w:rsidR="00526038" w:rsidRPr="00C848C7">
        <w:rPr>
          <w:rFonts w:ascii="Arial" w:hAnsi="Arial" w:cs="Arial"/>
          <w:sz w:val="24"/>
          <w:szCs w:val="24"/>
        </w:rPr>
        <w:t xml:space="preserve"> tüm çalışanları ve yöneticileri ile birlikte </w:t>
      </w:r>
      <w:r w:rsidR="00043E7E" w:rsidRPr="00C848C7">
        <w:rPr>
          <w:rFonts w:ascii="Arial" w:hAnsi="Arial" w:cs="Arial"/>
          <w:sz w:val="24"/>
          <w:szCs w:val="24"/>
        </w:rPr>
        <w:t xml:space="preserve">iş birliği yapmakla </w:t>
      </w:r>
      <w:r w:rsidR="00526038" w:rsidRPr="00C848C7">
        <w:rPr>
          <w:rFonts w:ascii="Arial" w:hAnsi="Arial" w:cs="Arial"/>
          <w:sz w:val="24"/>
          <w:szCs w:val="24"/>
        </w:rPr>
        <w:t xml:space="preserve">ve politikaya uyumlu hareket etmekle ve bu politikanın yürütülmesinden </w:t>
      </w:r>
      <w:r w:rsidR="00043E7E" w:rsidRPr="00C848C7">
        <w:rPr>
          <w:rFonts w:ascii="Arial" w:hAnsi="Arial" w:cs="Arial"/>
          <w:sz w:val="24"/>
          <w:szCs w:val="24"/>
        </w:rPr>
        <w:t>sorumludur</w:t>
      </w:r>
      <w:r w:rsidR="00526038" w:rsidRPr="00C848C7">
        <w:rPr>
          <w:rFonts w:ascii="Arial" w:hAnsi="Arial" w:cs="Arial"/>
          <w:sz w:val="24"/>
          <w:szCs w:val="24"/>
        </w:rPr>
        <w:t>lar.</w:t>
      </w:r>
    </w:p>
    <w:p w:rsidR="00B72B81" w:rsidRPr="00C848C7" w:rsidRDefault="00B72B81" w:rsidP="00791213">
      <w:pPr>
        <w:pStyle w:val="Default"/>
        <w:rPr>
          <w:rFonts w:ascii="Arial" w:hAnsi="Arial" w:cs="Arial"/>
          <w:b/>
          <w:bCs/>
        </w:rPr>
      </w:pPr>
    </w:p>
    <w:p w:rsidR="00E06AEF" w:rsidRPr="00C848C7" w:rsidRDefault="00E06AEF" w:rsidP="00E06AEF">
      <w:pPr>
        <w:pStyle w:val="ListeParagraf"/>
        <w:numPr>
          <w:ilvl w:val="0"/>
          <w:numId w:val="3"/>
        </w:numPr>
        <w:rPr>
          <w:rFonts w:ascii="Arial" w:hAnsi="Arial" w:cs="Arial"/>
          <w:b/>
          <w:sz w:val="24"/>
          <w:szCs w:val="24"/>
        </w:rPr>
      </w:pPr>
      <w:r w:rsidRPr="00C848C7">
        <w:rPr>
          <w:rFonts w:ascii="Arial" w:hAnsi="Arial" w:cs="Arial"/>
          <w:b/>
          <w:sz w:val="24"/>
          <w:szCs w:val="24"/>
        </w:rPr>
        <w:t>KİŞİSEL VERİLERİ İŞLEME AMAÇLARI</w:t>
      </w:r>
    </w:p>
    <w:p w:rsidR="00E06AEF" w:rsidRDefault="00E06AEF" w:rsidP="00E06AEF">
      <w:pPr>
        <w:rPr>
          <w:rFonts w:ascii="Arial" w:hAnsi="Arial" w:cs="Arial"/>
          <w:sz w:val="24"/>
          <w:szCs w:val="24"/>
        </w:rPr>
      </w:pPr>
      <w:r w:rsidRPr="00C848C7">
        <w:rPr>
          <w:rFonts w:ascii="Arial" w:hAnsi="Arial" w:cs="Arial"/>
          <w:sz w:val="24"/>
          <w:szCs w:val="24"/>
        </w:rPr>
        <w:t>Kişisel verileriniz, 6698 sayılı kanun’da açıklanan temel ilkeler ile 5. ve 6. Maddelerin</w:t>
      </w:r>
      <w:r w:rsidR="00C848C7">
        <w:rPr>
          <w:rFonts w:ascii="Arial" w:hAnsi="Arial" w:cs="Arial"/>
          <w:sz w:val="24"/>
          <w:szCs w:val="24"/>
        </w:rPr>
        <w:t xml:space="preserve"> </w:t>
      </w:r>
      <w:r w:rsidRPr="00C848C7">
        <w:rPr>
          <w:rFonts w:ascii="Arial" w:hAnsi="Arial" w:cs="Arial"/>
          <w:sz w:val="24"/>
          <w:szCs w:val="24"/>
        </w:rPr>
        <w:t>de belirtilen kişisel veri işleme şartlarına uygun olarak,</w:t>
      </w:r>
    </w:p>
    <w:p w:rsidR="006C2437" w:rsidRPr="008F4B5A" w:rsidRDefault="006C2437" w:rsidP="006C2437">
      <w:pPr>
        <w:rPr>
          <w:rFonts w:ascii="Arial" w:hAnsi="Arial" w:cs="Arial"/>
          <w:i/>
          <w:sz w:val="24"/>
          <w:szCs w:val="24"/>
        </w:rPr>
      </w:pPr>
    </w:p>
    <w:p w:rsidR="006C2437" w:rsidRPr="00602510" w:rsidRDefault="006C2437" w:rsidP="00602510">
      <w:pPr>
        <w:pStyle w:val="ListeParagraf"/>
        <w:numPr>
          <w:ilvl w:val="0"/>
          <w:numId w:val="24"/>
        </w:numPr>
        <w:spacing w:line="360" w:lineRule="auto"/>
        <w:rPr>
          <w:rFonts w:ascii="Arial" w:hAnsi="Arial" w:cs="Arial"/>
          <w:sz w:val="24"/>
          <w:szCs w:val="24"/>
        </w:rPr>
      </w:pPr>
      <w:r w:rsidRPr="00602510">
        <w:rPr>
          <w:rFonts w:ascii="Arial" w:hAnsi="Arial" w:cs="Arial"/>
          <w:sz w:val="24"/>
          <w:szCs w:val="24"/>
        </w:rPr>
        <w:lastRenderedPageBreak/>
        <w:t xml:space="preserve">İşgören tedariki  için başvuru ile özgeçmiş temini, seçme ve yerleştirme süreçlerinin yerine getirilmesi, geçici işgören, stajyer, çırak işgücü temini ile şirket prosedürlerine ve yürürlükteki mevzuata uygun faaliyetlerin gerçekleştirilmesi, </w:t>
      </w:r>
    </w:p>
    <w:p w:rsidR="006C2437" w:rsidRPr="00602510" w:rsidRDefault="006C2437" w:rsidP="00602510">
      <w:pPr>
        <w:pStyle w:val="ListeParagraf"/>
        <w:numPr>
          <w:ilvl w:val="0"/>
          <w:numId w:val="24"/>
        </w:numPr>
        <w:spacing w:line="360" w:lineRule="auto"/>
        <w:rPr>
          <w:rFonts w:ascii="Arial" w:hAnsi="Arial" w:cs="Arial"/>
          <w:sz w:val="24"/>
          <w:szCs w:val="24"/>
        </w:rPr>
      </w:pPr>
      <w:r w:rsidRPr="00602510">
        <w:rPr>
          <w:rFonts w:ascii="Arial" w:hAnsi="Arial" w:cs="Arial"/>
          <w:sz w:val="24"/>
          <w:szCs w:val="24"/>
        </w:rPr>
        <w:t>İşgören adaylarının oluşacak farklı pozisyonlarda değerlendirilme çalışmaları,</w:t>
      </w:r>
    </w:p>
    <w:p w:rsidR="006C2437" w:rsidRPr="00602510" w:rsidRDefault="006C2437" w:rsidP="00602510">
      <w:pPr>
        <w:pStyle w:val="ListeParagraf"/>
        <w:numPr>
          <w:ilvl w:val="0"/>
          <w:numId w:val="24"/>
        </w:numPr>
        <w:spacing w:line="360" w:lineRule="auto"/>
        <w:rPr>
          <w:rFonts w:ascii="Arial" w:hAnsi="Arial" w:cs="Arial"/>
          <w:sz w:val="24"/>
          <w:szCs w:val="24"/>
        </w:rPr>
      </w:pPr>
      <w:r w:rsidRPr="00602510">
        <w:rPr>
          <w:rFonts w:ascii="Arial" w:hAnsi="Arial" w:cs="Arial"/>
          <w:sz w:val="24"/>
          <w:szCs w:val="24"/>
        </w:rPr>
        <w:t>İşgören adaylarının merkez, şube, şantiye ve hizmet sunulan işletmelerde doğacak farklı pozisyonlarda değerlendirilmek,</w:t>
      </w:r>
    </w:p>
    <w:p w:rsidR="006C2437" w:rsidRPr="00602510" w:rsidRDefault="006C2437" w:rsidP="00602510">
      <w:pPr>
        <w:pStyle w:val="ListeParagraf"/>
        <w:numPr>
          <w:ilvl w:val="0"/>
          <w:numId w:val="24"/>
        </w:numPr>
        <w:spacing w:line="360" w:lineRule="auto"/>
        <w:rPr>
          <w:rFonts w:ascii="Arial" w:hAnsi="Arial" w:cs="Arial"/>
          <w:sz w:val="24"/>
          <w:szCs w:val="24"/>
        </w:rPr>
      </w:pPr>
      <w:r w:rsidRPr="00602510">
        <w:rPr>
          <w:rFonts w:ascii="Arial" w:hAnsi="Arial" w:cs="Arial"/>
          <w:sz w:val="24"/>
          <w:szCs w:val="24"/>
        </w:rPr>
        <w:t>İnsan Kaynakları Politikaları ve süreçlerinin yürütülmesi, hizmet sözleşmelerinin hazırlanması, iş sözleşmeleri uygulamaları, ücretlerinin belirlenmesi, yardım ve diğer sosyal yardımlar, diğer hakların bordroya yansıtılmaları, kariyer yönetimi ve planlanması, performans yönetimi ve değerlendirmesi, eğitim ve geliştirme, iş sağlığı ve iş güvenliği faaliyetleri, oryantasyon faaliyetlerinin gerçekleştirilmesi, yemekhane ve servis hizmetleri, bilgi işlem hizmetleri, bilgi güvenliği, disiplin kurulu, oluşturulacak komitelerin faaliyetleri, çalışan çıkış işlemlerinin planlanması ve ifası,</w:t>
      </w:r>
    </w:p>
    <w:p w:rsidR="006C2437" w:rsidRPr="00602510" w:rsidRDefault="006C2437" w:rsidP="00602510">
      <w:pPr>
        <w:pStyle w:val="ListeParagraf"/>
        <w:numPr>
          <w:ilvl w:val="0"/>
          <w:numId w:val="24"/>
        </w:numPr>
        <w:spacing w:line="360" w:lineRule="auto"/>
        <w:rPr>
          <w:rFonts w:ascii="Arial" w:hAnsi="Arial" w:cs="Arial"/>
          <w:sz w:val="24"/>
          <w:szCs w:val="24"/>
        </w:rPr>
      </w:pPr>
      <w:r w:rsidRPr="00602510">
        <w:rPr>
          <w:rFonts w:ascii="Arial" w:hAnsi="Arial" w:cs="Arial"/>
          <w:sz w:val="24"/>
          <w:szCs w:val="24"/>
        </w:rPr>
        <w:t>Çalışanların transfer, geçici görevlendirme, terfi ve işten ayrılmalarının takibi ve duyurulması</w:t>
      </w:r>
    </w:p>
    <w:p w:rsidR="006C2437" w:rsidRPr="00602510" w:rsidRDefault="006C2437" w:rsidP="00602510">
      <w:pPr>
        <w:pStyle w:val="ListeParagraf"/>
        <w:numPr>
          <w:ilvl w:val="0"/>
          <w:numId w:val="24"/>
        </w:numPr>
        <w:spacing w:line="360" w:lineRule="auto"/>
        <w:rPr>
          <w:rFonts w:ascii="Arial" w:hAnsi="Arial" w:cs="Arial"/>
          <w:sz w:val="24"/>
          <w:szCs w:val="24"/>
        </w:rPr>
      </w:pPr>
      <w:r w:rsidRPr="00602510">
        <w:rPr>
          <w:rFonts w:ascii="Arial" w:hAnsi="Arial" w:cs="Arial"/>
          <w:sz w:val="24"/>
          <w:szCs w:val="24"/>
        </w:rPr>
        <w:t>Kamu kurum ve kuruluşlardan bilgi ve belge istemelerinde temin edilmesi,</w:t>
      </w:r>
    </w:p>
    <w:p w:rsidR="006C2437" w:rsidRPr="00602510" w:rsidRDefault="006C2437" w:rsidP="00602510">
      <w:pPr>
        <w:pStyle w:val="ListeParagraf"/>
        <w:numPr>
          <w:ilvl w:val="0"/>
          <w:numId w:val="24"/>
        </w:numPr>
        <w:spacing w:line="360" w:lineRule="auto"/>
        <w:rPr>
          <w:rFonts w:ascii="Arial" w:hAnsi="Arial" w:cs="Arial"/>
          <w:sz w:val="24"/>
          <w:szCs w:val="24"/>
        </w:rPr>
      </w:pPr>
      <w:r w:rsidRPr="00602510">
        <w:rPr>
          <w:rFonts w:ascii="Arial" w:hAnsi="Arial" w:cs="Arial"/>
          <w:sz w:val="24"/>
          <w:szCs w:val="24"/>
        </w:rPr>
        <w:t>Ticari faaliyetlerin hukuka ve politikalarımıza uygun finans ve muhasebe işlerinin yerine getirilmesi,</w:t>
      </w:r>
    </w:p>
    <w:p w:rsidR="006C2437" w:rsidRPr="00602510" w:rsidRDefault="006C2437" w:rsidP="00602510">
      <w:pPr>
        <w:pStyle w:val="ListeParagraf"/>
        <w:numPr>
          <w:ilvl w:val="0"/>
          <w:numId w:val="24"/>
        </w:numPr>
        <w:spacing w:line="360" w:lineRule="auto"/>
        <w:rPr>
          <w:rFonts w:ascii="Arial" w:hAnsi="Arial" w:cs="Arial"/>
          <w:sz w:val="24"/>
          <w:szCs w:val="24"/>
        </w:rPr>
      </w:pPr>
      <w:r w:rsidRPr="00602510">
        <w:rPr>
          <w:rFonts w:ascii="Arial" w:hAnsi="Arial" w:cs="Arial"/>
          <w:sz w:val="24"/>
          <w:szCs w:val="24"/>
        </w:rPr>
        <w:t>Kurumsal iletişim faaliyetlerinin yürütülmesi, etkinlik yönetimi,</w:t>
      </w:r>
    </w:p>
    <w:p w:rsidR="006C2437" w:rsidRPr="00602510" w:rsidRDefault="006C2437" w:rsidP="00602510">
      <w:pPr>
        <w:pStyle w:val="ListeParagraf"/>
        <w:numPr>
          <w:ilvl w:val="0"/>
          <w:numId w:val="24"/>
        </w:numPr>
        <w:spacing w:line="360" w:lineRule="auto"/>
        <w:rPr>
          <w:rFonts w:ascii="Arial" w:hAnsi="Arial" w:cs="Arial"/>
          <w:sz w:val="24"/>
          <w:szCs w:val="24"/>
        </w:rPr>
      </w:pPr>
      <w:r w:rsidRPr="00602510">
        <w:rPr>
          <w:rFonts w:ascii="Arial" w:hAnsi="Arial" w:cs="Arial"/>
          <w:sz w:val="24"/>
          <w:szCs w:val="24"/>
        </w:rPr>
        <w:t>Bilgi teknolojileri uygulamalarının oluşturulması,</w:t>
      </w:r>
    </w:p>
    <w:p w:rsidR="006C2437" w:rsidRPr="00602510" w:rsidRDefault="006C2437" w:rsidP="00602510">
      <w:pPr>
        <w:pStyle w:val="ListeParagraf"/>
        <w:numPr>
          <w:ilvl w:val="0"/>
          <w:numId w:val="24"/>
        </w:numPr>
        <w:spacing w:line="360" w:lineRule="auto"/>
        <w:rPr>
          <w:rFonts w:ascii="Arial" w:hAnsi="Arial" w:cs="Arial"/>
          <w:sz w:val="24"/>
          <w:szCs w:val="24"/>
        </w:rPr>
      </w:pPr>
      <w:r w:rsidRPr="00602510">
        <w:rPr>
          <w:rFonts w:ascii="Arial" w:hAnsi="Arial" w:cs="Arial"/>
          <w:sz w:val="24"/>
          <w:szCs w:val="24"/>
        </w:rPr>
        <w:t>Bilgi güvenliği ile ilgili tüm önlemlerin alınması,</w:t>
      </w:r>
    </w:p>
    <w:p w:rsidR="006C2437" w:rsidRPr="00602510" w:rsidRDefault="006C2437" w:rsidP="00602510">
      <w:pPr>
        <w:pStyle w:val="ListeParagraf"/>
        <w:numPr>
          <w:ilvl w:val="0"/>
          <w:numId w:val="24"/>
        </w:numPr>
        <w:spacing w:line="360" w:lineRule="auto"/>
        <w:rPr>
          <w:rFonts w:ascii="Arial" w:hAnsi="Arial" w:cs="Arial"/>
          <w:sz w:val="24"/>
          <w:szCs w:val="24"/>
        </w:rPr>
      </w:pPr>
      <w:r w:rsidRPr="00602510">
        <w:rPr>
          <w:rFonts w:ascii="Arial" w:hAnsi="Arial" w:cs="Arial"/>
          <w:sz w:val="24"/>
          <w:szCs w:val="24"/>
        </w:rPr>
        <w:t>Şirketimizin ticari faaliyetleri kapsamında sunduğumuz ürün ve hizmetlerden yararlandırmak için tüketicilerden veya müşterilerden temin edilen bilgilerin sözleşme yapılmasında, her iki tarafın yükümlülüklerini yerine getirmesi ve sunulacak ürünlerden bilgilendirme yapılması için işlenmesi,</w:t>
      </w:r>
    </w:p>
    <w:p w:rsidR="006C2437" w:rsidRPr="00602510" w:rsidRDefault="006C2437" w:rsidP="00602510">
      <w:pPr>
        <w:pStyle w:val="ListeParagraf"/>
        <w:numPr>
          <w:ilvl w:val="0"/>
          <w:numId w:val="5"/>
        </w:numPr>
        <w:spacing w:line="360" w:lineRule="auto"/>
        <w:rPr>
          <w:rFonts w:ascii="Arial" w:hAnsi="Arial" w:cs="Arial"/>
          <w:sz w:val="24"/>
          <w:szCs w:val="24"/>
        </w:rPr>
      </w:pPr>
      <w:r w:rsidRPr="00602510">
        <w:rPr>
          <w:rFonts w:ascii="Arial" w:hAnsi="Arial" w:cs="Arial"/>
          <w:sz w:val="24"/>
          <w:szCs w:val="24"/>
        </w:rPr>
        <w:t>Şirketimizin faaliyetlerinin planlanması ve bunlarla ilgili eylemlerin yapılması,</w:t>
      </w:r>
    </w:p>
    <w:p w:rsidR="006C2437" w:rsidRPr="00602510" w:rsidRDefault="006C2437" w:rsidP="00602510">
      <w:pPr>
        <w:pStyle w:val="ListeParagraf"/>
        <w:numPr>
          <w:ilvl w:val="0"/>
          <w:numId w:val="5"/>
        </w:numPr>
        <w:spacing w:line="360" w:lineRule="auto"/>
        <w:rPr>
          <w:rFonts w:ascii="Arial" w:hAnsi="Arial" w:cs="Arial"/>
          <w:sz w:val="24"/>
          <w:szCs w:val="24"/>
        </w:rPr>
      </w:pPr>
      <w:r w:rsidRPr="00602510">
        <w:rPr>
          <w:rFonts w:ascii="Arial" w:hAnsi="Arial" w:cs="Arial"/>
          <w:sz w:val="24"/>
          <w:szCs w:val="24"/>
        </w:rPr>
        <w:t>Yeni ürün ve hizmetlerde bilgilendirme yapılması ve irtibata geçilmesi,</w:t>
      </w:r>
    </w:p>
    <w:p w:rsidR="006C2437" w:rsidRPr="00602510" w:rsidRDefault="006C2437" w:rsidP="00602510">
      <w:pPr>
        <w:pStyle w:val="ListeParagraf"/>
        <w:numPr>
          <w:ilvl w:val="0"/>
          <w:numId w:val="5"/>
        </w:numPr>
        <w:spacing w:line="360" w:lineRule="auto"/>
        <w:rPr>
          <w:rFonts w:ascii="Arial" w:hAnsi="Arial" w:cs="Arial"/>
          <w:sz w:val="24"/>
          <w:szCs w:val="24"/>
        </w:rPr>
      </w:pPr>
      <w:r w:rsidRPr="00602510">
        <w:rPr>
          <w:rFonts w:ascii="Arial" w:hAnsi="Arial" w:cs="Arial"/>
          <w:sz w:val="24"/>
          <w:szCs w:val="24"/>
        </w:rPr>
        <w:t>Şirketimizin ihtiyacı olan malzeme ve hizmetlerin satın alınması, süreçlerinin planlanması,</w:t>
      </w:r>
    </w:p>
    <w:p w:rsidR="006C2437" w:rsidRPr="00602510" w:rsidRDefault="006C2437" w:rsidP="00602510">
      <w:pPr>
        <w:pStyle w:val="ListeParagraf"/>
        <w:numPr>
          <w:ilvl w:val="0"/>
          <w:numId w:val="5"/>
        </w:numPr>
        <w:spacing w:line="360" w:lineRule="auto"/>
        <w:rPr>
          <w:rFonts w:ascii="Arial" w:hAnsi="Arial" w:cs="Arial"/>
          <w:sz w:val="24"/>
          <w:szCs w:val="24"/>
        </w:rPr>
      </w:pPr>
      <w:r w:rsidRPr="00602510">
        <w:rPr>
          <w:rFonts w:ascii="Arial" w:hAnsi="Arial" w:cs="Arial"/>
          <w:sz w:val="24"/>
          <w:szCs w:val="24"/>
        </w:rPr>
        <w:t>İş ilişkileri, teklifler, sözleşmelerde belirlenen yükümlülüklerin yerine getirilmesi,</w:t>
      </w:r>
    </w:p>
    <w:p w:rsidR="006C2437" w:rsidRPr="00602510" w:rsidRDefault="006C2437" w:rsidP="00602510">
      <w:pPr>
        <w:pStyle w:val="ListeParagraf"/>
        <w:numPr>
          <w:ilvl w:val="0"/>
          <w:numId w:val="5"/>
        </w:numPr>
        <w:spacing w:line="360" w:lineRule="auto"/>
        <w:rPr>
          <w:rFonts w:ascii="Arial" w:hAnsi="Arial" w:cs="Arial"/>
          <w:sz w:val="24"/>
          <w:szCs w:val="24"/>
        </w:rPr>
      </w:pPr>
      <w:r w:rsidRPr="00602510">
        <w:rPr>
          <w:rFonts w:ascii="Arial" w:hAnsi="Arial" w:cs="Arial"/>
          <w:sz w:val="24"/>
          <w:szCs w:val="24"/>
        </w:rPr>
        <w:lastRenderedPageBreak/>
        <w:t>Birlikte yapılacak iş görüşmeleri, toplantılar ve çalışmaların yürütülmesi,</w:t>
      </w:r>
    </w:p>
    <w:p w:rsidR="006C2437" w:rsidRPr="00602510" w:rsidRDefault="006C2437" w:rsidP="00602510">
      <w:pPr>
        <w:pStyle w:val="ListeParagraf"/>
        <w:numPr>
          <w:ilvl w:val="0"/>
          <w:numId w:val="5"/>
        </w:numPr>
        <w:spacing w:line="360" w:lineRule="auto"/>
        <w:rPr>
          <w:rFonts w:ascii="Arial" w:hAnsi="Arial" w:cs="Arial"/>
          <w:sz w:val="24"/>
          <w:szCs w:val="24"/>
        </w:rPr>
      </w:pPr>
      <w:r w:rsidRPr="00602510">
        <w:rPr>
          <w:rFonts w:ascii="Arial" w:hAnsi="Arial" w:cs="Arial"/>
          <w:sz w:val="24"/>
          <w:szCs w:val="24"/>
        </w:rPr>
        <w:t>Ürün ve malzeme tanıtımları,</w:t>
      </w:r>
    </w:p>
    <w:p w:rsidR="006C2437" w:rsidRPr="00C245F1" w:rsidRDefault="006C2437" w:rsidP="00602510">
      <w:pPr>
        <w:pStyle w:val="ListeParagraf"/>
        <w:numPr>
          <w:ilvl w:val="0"/>
          <w:numId w:val="5"/>
        </w:numPr>
        <w:spacing w:line="360" w:lineRule="auto"/>
        <w:jc w:val="both"/>
        <w:rPr>
          <w:rFonts w:ascii="Arial" w:hAnsi="Arial" w:cs="Arial"/>
          <w:sz w:val="24"/>
          <w:szCs w:val="24"/>
        </w:rPr>
      </w:pPr>
      <w:r w:rsidRPr="00C245F1">
        <w:rPr>
          <w:rFonts w:ascii="Arial" w:hAnsi="Arial" w:cs="Arial"/>
          <w:sz w:val="24"/>
          <w:szCs w:val="24"/>
        </w:rPr>
        <w:t>Hizmet sunduğumuz merkez, şube giriş kapıları güvenlik kameraları ile güvenliğin sağlanması amacı ile görüntü kaydı yapılmakta ve kayıtlar bilgi işlem ve insan kaynakları birimi tarafından denetlenmektedir.</w:t>
      </w:r>
    </w:p>
    <w:p w:rsidR="006C2437" w:rsidRPr="00C245F1" w:rsidRDefault="006C2437" w:rsidP="006C2437">
      <w:pPr>
        <w:rPr>
          <w:rFonts w:ascii="Arial" w:hAnsi="Arial" w:cs="Arial"/>
          <w:sz w:val="24"/>
          <w:szCs w:val="24"/>
        </w:rPr>
      </w:pPr>
      <w:r w:rsidRPr="00C245F1">
        <w:rPr>
          <w:rFonts w:ascii="Arial" w:hAnsi="Arial" w:cs="Arial"/>
          <w:sz w:val="24"/>
          <w:szCs w:val="24"/>
        </w:rPr>
        <w:t>İşlenen bu veriler 6698 sayılı kanunun 5. Maddesinin</w:t>
      </w:r>
    </w:p>
    <w:p w:rsidR="006C2437" w:rsidRPr="00C245F1" w:rsidRDefault="006C2437" w:rsidP="006C2437">
      <w:pPr>
        <w:rPr>
          <w:rFonts w:ascii="Arial" w:hAnsi="Arial" w:cs="Arial"/>
          <w:sz w:val="24"/>
          <w:szCs w:val="24"/>
        </w:rPr>
      </w:pPr>
      <w:r w:rsidRPr="00C245F1">
        <w:rPr>
          <w:rFonts w:ascii="Arial" w:hAnsi="Arial" w:cs="Arial"/>
          <w:sz w:val="24"/>
          <w:szCs w:val="24"/>
        </w:rPr>
        <w:t xml:space="preserve">ç) </w:t>
      </w:r>
      <w:r w:rsidRPr="00C245F1">
        <w:rPr>
          <w:rFonts w:ascii="Arial" w:hAnsi="Arial" w:cs="Arial"/>
          <w:color w:val="000000"/>
          <w:sz w:val="24"/>
          <w:szCs w:val="24"/>
        </w:rPr>
        <w:t>Veri sorumlusunun hukuki yükümlülüğünü yerine getirebilmesi için zorunlu olması,</w:t>
      </w:r>
      <w:r w:rsidRPr="00C245F1">
        <w:rPr>
          <w:rFonts w:ascii="Arial" w:hAnsi="Arial" w:cs="Arial"/>
          <w:sz w:val="24"/>
          <w:szCs w:val="24"/>
        </w:rPr>
        <w:t xml:space="preserve"> </w:t>
      </w:r>
    </w:p>
    <w:p w:rsidR="006C2437" w:rsidRPr="00C245F1" w:rsidRDefault="006C2437" w:rsidP="006C2437">
      <w:pPr>
        <w:spacing w:line="288" w:lineRule="auto"/>
        <w:jc w:val="both"/>
        <w:textAlignment w:val="center"/>
        <w:rPr>
          <w:rFonts w:ascii="Arial" w:hAnsi="Arial" w:cs="Arial"/>
          <w:color w:val="000000"/>
          <w:sz w:val="24"/>
          <w:szCs w:val="24"/>
        </w:rPr>
      </w:pPr>
      <w:r w:rsidRPr="00C245F1">
        <w:rPr>
          <w:rFonts w:ascii="Arial" w:hAnsi="Arial" w:cs="Arial"/>
          <w:color w:val="000000"/>
          <w:sz w:val="24"/>
          <w:szCs w:val="24"/>
        </w:rPr>
        <w:t>f) İlgili kişinin temel hak ve özgürlüklerine zarar vermemek kaydıyla, veri sorumlusunun meşru menfaatleri için veri işlenmesinin zorunlu olması.</w:t>
      </w:r>
    </w:p>
    <w:p w:rsidR="006C2437" w:rsidRPr="00C245F1" w:rsidRDefault="006C2437" w:rsidP="006C2437">
      <w:pPr>
        <w:spacing w:line="288" w:lineRule="auto"/>
        <w:jc w:val="both"/>
        <w:textAlignment w:val="center"/>
        <w:rPr>
          <w:rFonts w:ascii="Arial" w:hAnsi="Arial" w:cs="Arial"/>
          <w:color w:val="000000"/>
          <w:sz w:val="24"/>
          <w:szCs w:val="24"/>
        </w:rPr>
      </w:pPr>
      <w:r w:rsidRPr="00C245F1">
        <w:rPr>
          <w:rFonts w:ascii="Arial" w:hAnsi="Arial" w:cs="Arial"/>
          <w:color w:val="000000"/>
          <w:sz w:val="24"/>
          <w:szCs w:val="24"/>
        </w:rPr>
        <w:t>Hukuki sebebine dayanarak otomatik yolla elde e dilmekte ve işlenmektedir.</w:t>
      </w:r>
    </w:p>
    <w:p w:rsidR="006C2437" w:rsidRPr="00C245F1" w:rsidRDefault="006C2437" w:rsidP="006C2437">
      <w:pPr>
        <w:rPr>
          <w:rFonts w:ascii="Arial" w:hAnsi="Arial" w:cs="Arial"/>
          <w:sz w:val="24"/>
          <w:szCs w:val="24"/>
        </w:rPr>
      </w:pPr>
      <w:r w:rsidRPr="00C245F1">
        <w:rPr>
          <w:rFonts w:ascii="Arial" w:hAnsi="Arial" w:cs="Arial"/>
          <w:sz w:val="24"/>
          <w:szCs w:val="24"/>
        </w:rPr>
        <w:t>İle şirketimiz ile ticari ilişki içerisindeki kişilerin hukuki faaliyetleri kapsamında verileriniz işlenebilecektir,</w:t>
      </w:r>
    </w:p>
    <w:p w:rsidR="00E06AEF" w:rsidRPr="00C848C7" w:rsidRDefault="00E06AEF" w:rsidP="00791213">
      <w:pPr>
        <w:pStyle w:val="Default"/>
        <w:rPr>
          <w:rFonts w:ascii="Arial" w:hAnsi="Arial" w:cs="Arial"/>
          <w:b/>
          <w:bCs/>
        </w:rPr>
      </w:pPr>
    </w:p>
    <w:p w:rsidR="00845109" w:rsidRPr="00C848C7" w:rsidRDefault="00845109" w:rsidP="00845109">
      <w:pPr>
        <w:pStyle w:val="ListeParagraf"/>
        <w:numPr>
          <w:ilvl w:val="0"/>
          <w:numId w:val="3"/>
        </w:numPr>
        <w:rPr>
          <w:rFonts w:ascii="Arial" w:hAnsi="Arial" w:cs="Arial"/>
          <w:b/>
          <w:sz w:val="24"/>
          <w:szCs w:val="24"/>
        </w:rPr>
      </w:pPr>
      <w:r w:rsidRPr="00C848C7">
        <w:rPr>
          <w:rFonts w:ascii="Arial" w:hAnsi="Arial" w:cs="Arial"/>
          <w:b/>
          <w:sz w:val="24"/>
          <w:szCs w:val="24"/>
        </w:rPr>
        <w:t>KİŞİSEL VERİLERİN İŞLENMESİ VE KORUNMASINA İLİŞKİN İLKELER</w:t>
      </w:r>
    </w:p>
    <w:p w:rsidR="00845109" w:rsidRPr="00C848C7" w:rsidRDefault="00845109" w:rsidP="00C848C7">
      <w:pPr>
        <w:spacing w:line="288" w:lineRule="auto"/>
        <w:jc w:val="both"/>
        <w:textAlignment w:val="center"/>
        <w:rPr>
          <w:rFonts w:ascii="Arial" w:hAnsi="Arial" w:cs="Arial"/>
          <w:bCs/>
          <w:color w:val="000000"/>
          <w:sz w:val="24"/>
          <w:szCs w:val="24"/>
        </w:rPr>
      </w:pPr>
      <w:r w:rsidRPr="00C848C7">
        <w:rPr>
          <w:rFonts w:ascii="Arial" w:hAnsi="Arial" w:cs="Arial"/>
          <w:bCs/>
          <w:color w:val="000000"/>
          <w:sz w:val="24"/>
          <w:szCs w:val="24"/>
        </w:rPr>
        <w:t>6698 Sayılı Kişisel Verilerin Korunması Kanunu</w:t>
      </w:r>
      <w:r w:rsidR="00724FDA" w:rsidRPr="00C848C7">
        <w:rPr>
          <w:rFonts w:ascii="Arial" w:hAnsi="Arial" w:cs="Arial"/>
          <w:bCs/>
          <w:color w:val="000000"/>
          <w:sz w:val="24"/>
          <w:szCs w:val="24"/>
        </w:rPr>
        <w:t>na uyum sağlanması ve devam ettirilmesi kapsamında belirlenen ilkeler:</w:t>
      </w:r>
    </w:p>
    <w:p w:rsidR="00180129" w:rsidRPr="00C848C7" w:rsidRDefault="00180129" w:rsidP="00724FDA">
      <w:pPr>
        <w:pStyle w:val="ListeParagraf"/>
        <w:numPr>
          <w:ilvl w:val="0"/>
          <w:numId w:val="10"/>
        </w:numPr>
        <w:spacing w:line="288" w:lineRule="auto"/>
        <w:jc w:val="both"/>
        <w:textAlignment w:val="center"/>
        <w:rPr>
          <w:rFonts w:ascii="Arial" w:hAnsi="Arial" w:cs="Arial"/>
          <w:color w:val="000000"/>
          <w:sz w:val="24"/>
          <w:szCs w:val="24"/>
        </w:rPr>
      </w:pPr>
      <w:r w:rsidRPr="00C848C7">
        <w:rPr>
          <w:rFonts w:ascii="Arial" w:hAnsi="Arial" w:cs="Arial"/>
          <w:b/>
          <w:color w:val="000000"/>
          <w:sz w:val="24"/>
          <w:szCs w:val="24"/>
        </w:rPr>
        <w:t>Hukuka ve d</w:t>
      </w:r>
      <w:r w:rsidR="00724FDA" w:rsidRPr="00C848C7">
        <w:rPr>
          <w:rFonts w:ascii="Arial" w:hAnsi="Arial" w:cs="Arial"/>
          <w:b/>
          <w:color w:val="000000"/>
          <w:sz w:val="24"/>
          <w:szCs w:val="24"/>
        </w:rPr>
        <w:t>ürüstlük kurallarına uygun olma:</w:t>
      </w:r>
      <w:r w:rsidR="00724FDA" w:rsidRPr="00C848C7">
        <w:rPr>
          <w:rFonts w:ascii="Arial" w:hAnsi="Arial" w:cs="Arial"/>
          <w:color w:val="000000"/>
          <w:sz w:val="24"/>
          <w:szCs w:val="24"/>
        </w:rPr>
        <w:t xml:space="preserve"> Başta Anayasa’mız olmak üzere 6698 Sayılı Kişisel Verilerin Korunması Kanununa uygun olarak hukuka ve dürüstlük kurallarına uygun olarak gerçekleştirir.</w:t>
      </w:r>
    </w:p>
    <w:p w:rsidR="00180129" w:rsidRPr="00C848C7" w:rsidRDefault="00180129" w:rsidP="00724FDA">
      <w:pPr>
        <w:pStyle w:val="ListeParagraf"/>
        <w:numPr>
          <w:ilvl w:val="0"/>
          <w:numId w:val="10"/>
        </w:numPr>
        <w:spacing w:line="288" w:lineRule="auto"/>
        <w:jc w:val="both"/>
        <w:textAlignment w:val="center"/>
        <w:rPr>
          <w:rFonts w:ascii="Arial" w:hAnsi="Arial" w:cs="Arial"/>
          <w:color w:val="000000"/>
          <w:sz w:val="24"/>
          <w:szCs w:val="24"/>
        </w:rPr>
      </w:pPr>
      <w:r w:rsidRPr="00C848C7">
        <w:rPr>
          <w:rFonts w:ascii="Arial" w:hAnsi="Arial" w:cs="Arial"/>
          <w:b/>
          <w:color w:val="000000"/>
          <w:sz w:val="24"/>
          <w:szCs w:val="24"/>
        </w:rPr>
        <w:t>Do</w:t>
      </w:r>
      <w:r w:rsidR="00724FDA" w:rsidRPr="00C848C7">
        <w:rPr>
          <w:rFonts w:ascii="Arial" w:hAnsi="Arial" w:cs="Arial"/>
          <w:b/>
          <w:color w:val="000000"/>
          <w:sz w:val="24"/>
          <w:szCs w:val="24"/>
        </w:rPr>
        <w:t xml:space="preserve">ğru ve gerektiğinde güncel olma: </w:t>
      </w:r>
      <w:r w:rsidR="00724FDA" w:rsidRPr="00C848C7">
        <w:rPr>
          <w:rFonts w:ascii="Arial" w:hAnsi="Arial" w:cs="Arial"/>
          <w:color w:val="000000"/>
          <w:sz w:val="24"/>
          <w:szCs w:val="24"/>
        </w:rPr>
        <w:t>Kişisel verilerin doğruluğu ve güncelliğini sağlamaya yönelik çalışmalar yapmaktadır.</w:t>
      </w:r>
    </w:p>
    <w:p w:rsidR="00724FDA" w:rsidRPr="00C848C7" w:rsidRDefault="00724FDA" w:rsidP="00724FDA">
      <w:pPr>
        <w:pStyle w:val="ListeParagraf"/>
        <w:numPr>
          <w:ilvl w:val="0"/>
          <w:numId w:val="10"/>
        </w:numPr>
        <w:spacing w:line="288" w:lineRule="auto"/>
        <w:jc w:val="both"/>
        <w:textAlignment w:val="center"/>
        <w:rPr>
          <w:rFonts w:ascii="Arial" w:hAnsi="Arial" w:cs="Arial"/>
          <w:sz w:val="24"/>
          <w:szCs w:val="24"/>
        </w:rPr>
      </w:pPr>
      <w:r w:rsidRPr="00C848C7">
        <w:rPr>
          <w:rFonts w:ascii="Arial" w:hAnsi="Arial" w:cs="Arial"/>
          <w:b/>
          <w:color w:val="000000"/>
          <w:sz w:val="24"/>
          <w:szCs w:val="24"/>
        </w:rPr>
        <w:t>Belirli, açık ve meşru amaçlar için işlenme:</w:t>
      </w:r>
      <w:r w:rsidRPr="00C848C7">
        <w:rPr>
          <w:rFonts w:ascii="Arial" w:hAnsi="Arial" w:cs="Arial"/>
          <w:color w:val="000000"/>
          <w:sz w:val="24"/>
          <w:szCs w:val="24"/>
        </w:rPr>
        <w:t xml:space="preserve">  Veriler temin edilirken işlenme faaliyetlerine, açık ve hukuka uygun amaçlar kapsamında gerçekleştirmektedir.</w:t>
      </w:r>
    </w:p>
    <w:p w:rsidR="00724FDA" w:rsidRPr="00C848C7" w:rsidRDefault="00724FDA" w:rsidP="00724FDA">
      <w:pPr>
        <w:pStyle w:val="ListeParagraf"/>
        <w:numPr>
          <w:ilvl w:val="0"/>
          <w:numId w:val="10"/>
        </w:numPr>
        <w:spacing w:line="288" w:lineRule="auto"/>
        <w:jc w:val="both"/>
        <w:textAlignment w:val="center"/>
        <w:rPr>
          <w:rFonts w:ascii="Arial" w:hAnsi="Arial" w:cs="Arial"/>
          <w:sz w:val="24"/>
          <w:szCs w:val="24"/>
        </w:rPr>
      </w:pPr>
      <w:r w:rsidRPr="00C848C7">
        <w:rPr>
          <w:rFonts w:ascii="Arial" w:hAnsi="Arial" w:cs="Arial"/>
          <w:b/>
          <w:color w:val="000000"/>
          <w:sz w:val="24"/>
          <w:szCs w:val="24"/>
        </w:rPr>
        <w:t>İşlendikleri amaçla bağlantılı, sınırlı ve ölçülü olma:</w:t>
      </w:r>
      <w:r w:rsidRPr="00C848C7">
        <w:rPr>
          <w:rFonts w:ascii="Arial" w:hAnsi="Arial" w:cs="Arial"/>
          <w:color w:val="000000"/>
          <w:sz w:val="24"/>
          <w:szCs w:val="24"/>
        </w:rPr>
        <w:t xml:space="preserve"> Kişisel Veriler işlenmeden önce işlenecekleri konular belirlenmekte, yanıltıcı bilgiler içermemektedir.</w:t>
      </w:r>
    </w:p>
    <w:p w:rsidR="00180129" w:rsidRPr="00C848C7" w:rsidRDefault="00180129" w:rsidP="000E3A53">
      <w:pPr>
        <w:pStyle w:val="ListeParagraf"/>
        <w:numPr>
          <w:ilvl w:val="0"/>
          <w:numId w:val="10"/>
        </w:numPr>
        <w:spacing w:line="288" w:lineRule="auto"/>
        <w:jc w:val="both"/>
        <w:textAlignment w:val="center"/>
        <w:rPr>
          <w:rFonts w:ascii="Arial" w:hAnsi="Arial" w:cs="Arial"/>
          <w:sz w:val="24"/>
          <w:szCs w:val="24"/>
        </w:rPr>
      </w:pPr>
      <w:r w:rsidRPr="00C848C7">
        <w:rPr>
          <w:rFonts w:ascii="Arial" w:hAnsi="Arial" w:cs="Arial"/>
          <w:b/>
          <w:color w:val="000000"/>
          <w:sz w:val="24"/>
          <w:szCs w:val="24"/>
        </w:rPr>
        <w:t>İlgili mevzuatta öngörülen veya işlendikleri amaç için gerekli olan süre kadar muhafaza edilme</w:t>
      </w:r>
      <w:r w:rsidR="000E3A53" w:rsidRPr="00C848C7">
        <w:rPr>
          <w:rFonts w:ascii="Arial" w:hAnsi="Arial" w:cs="Arial"/>
          <w:color w:val="000000"/>
          <w:sz w:val="24"/>
          <w:szCs w:val="24"/>
        </w:rPr>
        <w:t>: İşlenen veriler envanterde belirlenen süre kadar muhafaza edilmektedir. Süre sonunda ise Saklama ve İmha Prosedürü kapsamında yok edilmekte ve anonim hale getirilmektedir.</w:t>
      </w:r>
    </w:p>
    <w:p w:rsidR="00E06AEF" w:rsidRPr="00C848C7" w:rsidRDefault="00E06AEF" w:rsidP="00791213">
      <w:pPr>
        <w:pStyle w:val="Default"/>
        <w:rPr>
          <w:rFonts w:ascii="Arial" w:hAnsi="Arial" w:cs="Arial"/>
          <w:b/>
          <w:bCs/>
        </w:rPr>
      </w:pPr>
    </w:p>
    <w:p w:rsidR="000E3A53" w:rsidRPr="00C848C7" w:rsidRDefault="009C27A6" w:rsidP="000E3A53">
      <w:pPr>
        <w:pStyle w:val="Default"/>
        <w:rPr>
          <w:rFonts w:ascii="Arial" w:hAnsi="Arial" w:cs="Arial"/>
        </w:rPr>
      </w:pPr>
      <w:r w:rsidRPr="00C848C7">
        <w:rPr>
          <w:rFonts w:ascii="Arial" w:hAnsi="Arial" w:cs="Arial"/>
          <w:b/>
          <w:bCs/>
        </w:rPr>
        <w:t xml:space="preserve">6-1 </w:t>
      </w:r>
      <w:r w:rsidR="000E3A53" w:rsidRPr="00C848C7">
        <w:rPr>
          <w:rFonts w:ascii="Arial" w:hAnsi="Arial" w:cs="Arial"/>
          <w:b/>
          <w:bCs/>
        </w:rPr>
        <w:t xml:space="preserve">Kişisel Veri İşleme Şartlarına Uygunluk </w:t>
      </w:r>
    </w:p>
    <w:p w:rsidR="000E3A53" w:rsidRPr="00C848C7" w:rsidRDefault="000E3A53" w:rsidP="000E3A53">
      <w:pPr>
        <w:pStyle w:val="Default"/>
        <w:rPr>
          <w:rFonts w:ascii="Arial" w:hAnsi="Arial" w:cs="Arial"/>
        </w:rPr>
      </w:pPr>
    </w:p>
    <w:p w:rsidR="00E06AEF" w:rsidRPr="00C848C7" w:rsidRDefault="000E3A53" w:rsidP="00A86025">
      <w:pPr>
        <w:pStyle w:val="Default"/>
        <w:jc w:val="both"/>
        <w:rPr>
          <w:rFonts w:ascii="Arial" w:hAnsi="Arial" w:cs="Arial"/>
        </w:rPr>
      </w:pPr>
      <w:r w:rsidRPr="00C848C7">
        <w:rPr>
          <w:rFonts w:ascii="Arial" w:hAnsi="Arial" w:cs="Arial"/>
        </w:rPr>
        <w:lastRenderedPageBreak/>
        <w:t>Kişisel veri işleme faaliyetlerini KVK Kanunu’nun 5. maddesi veri işleme şartlarına uygun olarak yürütmektedir. Bu kapsamda, yürütülen kişisel veri işleme faaliyetleri aşağıda sıralanan kişisel veri işleme şartlarının varlığı halinde gerçekleştirilmektedir:</w:t>
      </w:r>
    </w:p>
    <w:p w:rsidR="000E3A53" w:rsidRPr="00C848C7" w:rsidRDefault="000E3A53" w:rsidP="000E3A53">
      <w:pPr>
        <w:pStyle w:val="Default"/>
        <w:rPr>
          <w:rFonts w:ascii="Arial" w:hAnsi="Arial" w:cs="Arial"/>
          <w:b/>
          <w:bCs/>
        </w:rPr>
      </w:pPr>
    </w:p>
    <w:p w:rsidR="000E3A53" w:rsidRPr="00C848C7" w:rsidRDefault="000E3A53" w:rsidP="00A27F62">
      <w:pPr>
        <w:spacing w:line="288" w:lineRule="auto"/>
        <w:jc w:val="both"/>
        <w:textAlignment w:val="center"/>
        <w:rPr>
          <w:rFonts w:ascii="Arial" w:hAnsi="Arial" w:cs="Arial"/>
          <w:sz w:val="24"/>
          <w:szCs w:val="24"/>
        </w:rPr>
      </w:pPr>
      <w:r w:rsidRPr="00C848C7">
        <w:rPr>
          <w:rFonts w:ascii="Arial" w:hAnsi="Arial" w:cs="Arial"/>
          <w:color w:val="000000"/>
          <w:sz w:val="24"/>
          <w:szCs w:val="24"/>
        </w:rPr>
        <w:t>(1)</w:t>
      </w:r>
      <w:r w:rsidR="00A27F62" w:rsidRPr="00C848C7">
        <w:rPr>
          <w:rFonts w:ascii="Arial" w:hAnsi="Arial" w:cs="Arial"/>
          <w:color w:val="000000"/>
          <w:sz w:val="24"/>
          <w:szCs w:val="24"/>
        </w:rPr>
        <w:t xml:space="preserve"> </w:t>
      </w:r>
      <w:r w:rsidRPr="00C848C7">
        <w:rPr>
          <w:rFonts w:ascii="Arial" w:hAnsi="Arial" w:cs="Arial"/>
          <w:color w:val="000000"/>
          <w:sz w:val="24"/>
          <w:szCs w:val="24"/>
        </w:rPr>
        <w:t xml:space="preserve"> Kişisel veriler ilgili kişinin açık rızası olmaksızın işlenemez.</w:t>
      </w:r>
    </w:p>
    <w:p w:rsidR="000E3A53" w:rsidRPr="00C848C7" w:rsidRDefault="000E3A53" w:rsidP="00A27F62">
      <w:pPr>
        <w:spacing w:line="288" w:lineRule="auto"/>
        <w:jc w:val="both"/>
        <w:textAlignment w:val="center"/>
        <w:rPr>
          <w:rFonts w:ascii="Arial" w:hAnsi="Arial" w:cs="Arial"/>
          <w:color w:val="000000"/>
          <w:sz w:val="24"/>
          <w:szCs w:val="24"/>
        </w:rPr>
      </w:pPr>
      <w:r w:rsidRPr="00C848C7">
        <w:rPr>
          <w:rFonts w:ascii="Arial" w:hAnsi="Arial" w:cs="Arial"/>
          <w:color w:val="000000"/>
          <w:sz w:val="24"/>
          <w:szCs w:val="24"/>
        </w:rPr>
        <w:t>(2) Aşağıdaki şartlardan birinin varlığı hâlinde, ilgili kişinin açık rızası aranmaksızın kişisel verilerinin işlenmesi mümkündür:</w:t>
      </w:r>
    </w:p>
    <w:p w:rsidR="000E3A53" w:rsidRPr="00C848C7" w:rsidRDefault="000E3A53" w:rsidP="000E3A53">
      <w:pPr>
        <w:spacing w:line="288" w:lineRule="auto"/>
        <w:ind w:firstLine="567"/>
        <w:jc w:val="both"/>
        <w:textAlignment w:val="center"/>
        <w:rPr>
          <w:rFonts w:ascii="Arial" w:hAnsi="Arial" w:cs="Arial"/>
          <w:sz w:val="24"/>
          <w:szCs w:val="24"/>
        </w:rPr>
      </w:pPr>
      <w:r w:rsidRPr="00C848C7">
        <w:rPr>
          <w:rFonts w:ascii="Arial" w:hAnsi="Arial" w:cs="Arial"/>
          <w:color w:val="000000"/>
          <w:sz w:val="24"/>
          <w:szCs w:val="24"/>
        </w:rPr>
        <w:t>a) Kanunlarda açıkça öngörülmesi.</w:t>
      </w:r>
    </w:p>
    <w:p w:rsidR="000E3A53" w:rsidRPr="00C848C7" w:rsidRDefault="000E3A53" w:rsidP="000E3A53">
      <w:pPr>
        <w:spacing w:line="288" w:lineRule="auto"/>
        <w:ind w:firstLine="567"/>
        <w:jc w:val="both"/>
        <w:textAlignment w:val="center"/>
        <w:rPr>
          <w:rFonts w:ascii="Arial" w:hAnsi="Arial" w:cs="Arial"/>
          <w:sz w:val="24"/>
          <w:szCs w:val="24"/>
        </w:rPr>
      </w:pPr>
      <w:r w:rsidRPr="00C848C7">
        <w:rPr>
          <w:rFonts w:ascii="Arial" w:hAnsi="Arial" w:cs="Arial"/>
          <w:color w:val="000000"/>
          <w:sz w:val="24"/>
          <w:szCs w:val="24"/>
        </w:rPr>
        <w:t>b) Fiili imkânsızlık nedeniyle rızasını açıklayamayacak durumda bulunan veya rızasına hukuki geçerlilik tanınmayan kişinin kendisinin ya da bir başkasının hayatı veya beden bütünlüğünün korunması için zorunlu olması.</w:t>
      </w:r>
    </w:p>
    <w:p w:rsidR="000E3A53" w:rsidRPr="00C848C7" w:rsidRDefault="000E3A53" w:rsidP="000E3A53">
      <w:pPr>
        <w:spacing w:line="288" w:lineRule="auto"/>
        <w:ind w:firstLine="567"/>
        <w:jc w:val="both"/>
        <w:textAlignment w:val="center"/>
        <w:rPr>
          <w:rFonts w:ascii="Arial" w:hAnsi="Arial" w:cs="Arial"/>
          <w:sz w:val="24"/>
          <w:szCs w:val="24"/>
        </w:rPr>
      </w:pPr>
      <w:r w:rsidRPr="00C848C7">
        <w:rPr>
          <w:rFonts w:ascii="Arial" w:hAnsi="Arial" w:cs="Arial"/>
          <w:color w:val="000000"/>
          <w:sz w:val="24"/>
          <w:szCs w:val="24"/>
        </w:rPr>
        <w:t>c) Bir sözleşmenin kurulması veya ifasıyla doğrudan doğruya ilgili olması kaydıyla, sözleşmenin taraflarına ait kişisel verilerin işlenmesinin gerekli olması.</w:t>
      </w:r>
    </w:p>
    <w:p w:rsidR="000E3A53" w:rsidRPr="00C848C7" w:rsidRDefault="000E3A53" w:rsidP="000E3A53">
      <w:pPr>
        <w:spacing w:line="288" w:lineRule="auto"/>
        <w:ind w:firstLine="567"/>
        <w:jc w:val="both"/>
        <w:textAlignment w:val="center"/>
        <w:rPr>
          <w:rFonts w:ascii="Arial" w:hAnsi="Arial" w:cs="Arial"/>
          <w:sz w:val="24"/>
          <w:szCs w:val="24"/>
        </w:rPr>
      </w:pPr>
      <w:r w:rsidRPr="00C848C7">
        <w:rPr>
          <w:rFonts w:ascii="Arial" w:hAnsi="Arial" w:cs="Arial"/>
          <w:color w:val="000000"/>
          <w:sz w:val="24"/>
          <w:szCs w:val="24"/>
        </w:rPr>
        <w:t>ç) Veri sorumlusunun hukuki yükümlülüğünü yerine getirebilmesi için zorunlu olması.</w:t>
      </w:r>
    </w:p>
    <w:p w:rsidR="000E3A53" w:rsidRPr="00C848C7" w:rsidRDefault="000E3A53" w:rsidP="000E3A53">
      <w:pPr>
        <w:spacing w:line="288" w:lineRule="auto"/>
        <w:ind w:firstLine="567"/>
        <w:jc w:val="both"/>
        <w:textAlignment w:val="center"/>
        <w:rPr>
          <w:rFonts w:ascii="Arial" w:hAnsi="Arial" w:cs="Arial"/>
          <w:sz w:val="24"/>
          <w:szCs w:val="24"/>
        </w:rPr>
      </w:pPr>
      <w:r w:rsidRPr="00C848C7">
        <w:rPr>
          <w:rFonts w:ascii="Arial" w:hAnsi="Arial" w:cs="Arial"/>
          <w:color w:val="000000"/>
          <w:sz w:val="24"/>
          <w:szCs w:val="24"/>
        </w:rPr>
        <w:t>d) İlgili kişinin kendisi tarafından alenileştirilmiş olması.</w:t>
      </w:r>
    </w:p>
    <w:p w:rsidR="000E3A53" w:rsidRPr="00C848C7" w:rsidRDefault="000E3A53" w:rsidP="000E3A53">
      <w:pPr>
        <w:spacing w:line="288" w:lineRule="auto"/>
        <w:ind w:firstLine="567"/>
        <w:jc w:val="both"/>
        <w:textAlignment w:val="center"/>
        <w:rPr>
          <w:rFonts w:ascii="Arial" w:hAnsi="Arial" w:cs="Arial"/>
          <w:color w:val="000000"/>
          <w:sz w:val="24"/>
          <w:szCs w:val="24"/>
        </w:rPr>
      </w:pPr>
      <w:r w:rsidRPr="00C848C7">
        <w:rPr>
          <w:rFonts w:ascii="Arial" w:hAnsi="Arial" w:cs="Arial"/>
          <w:color w:val="000000"/>
          <w:sz w:val="24"/>
          <w:szCs w:val="24"/>
        </w:rPr>
        <w:t>e) Bir hakkın tesisi, kullanılması veya korunması için veri işlemenin zorunlu olması.</w:t>
      </w:r>
    </w:p>
    <w:p w:rsidR="00A27F62" w:rsidRPr="00C848C7" w:rsidRDefault="00A27F62" w:rsidP="000E3A53">
      <w:pPr>
        <w:spacing w:line="288" w:lineRule="auto"/>
        <w:ind w:firstLine="567"/>
        <w:jc w:val="both"/>
        <w:textAlignment w:val="center"/>
        <w:rPr>
          <w:rFonts w:ascii="Arial" w:hAnsi="Arial" w:cs="Arial"/>
          <w:color w:val="000000"/>
          <w:sz w:val="24"/>
          <w:szCs w:val="24"/>
        </w:rPr>
      </w:pPr>
      <w:r w:rsidRPr="00C848C7">
        <w:rPr>
          <w:rFonts w:ascii="Arial" w:hAnsi="Arial" w:cs="Arial"/>
          <w:color w:val="000000"/>
          <w:sz w:val="24"/>
          <w:szCs w:val="24"/>
        </w:rPr>
        <w:t>f) İlgili kişinin temel hak ve özgürlüklerine zarar vermemek kaydıyla, veri sorumlusunun meşru menfaatleri için veri işlenmesinin zorunlu olması.</w:t>
      </w:r>
    </w:p>
    <w:p w:rsidR="00A27F62" w:rsidRDefault="00A27F62" w:rsidP="00791213">
      <w:pPr>
        <w:pStyle w:val="Default"/>
        <w:rPr>
          <w:rFonts w:ascii="Arial" w:hAnsi="Arial" w:cs="Arial"/>
          <w:b/>
          <w:bCs/>
        </w:rPr>
      </w:pPr>
    </w:p>
    <w:p w:rsidR="0054579A" w:rsidRPr="00C848C7" w:rsidRDefault="009C27A6" w:rsidP="00A27F62">
      <w:pPr>
        <w:spacing w:line="288" w:lineRule="auto"/>
        <w:ind w:firstLine="567"/>
        <w:jc w:val="both"/>
        <w:textAlignment w:val="center"/>
        <w:rPr>
          <w:rFonts w:ascii="Arial" w:hAnsi="Arial" w:cs="Arial"/>
          <w:b/>
          <w:bCs/>
          <w:color w:val="000000"/>
          <w:sz w:val="24"/>
          <w:szCs w:val="24"/>
        </w:rPr>
      </w:pPr>
      <w:r w:rsidRPr="00C848C7">
        <w:rPr>
          <w:rFonts w:ascii="Arial" w:hAnsi="Arial" w:cs="Arial"/>
          <w:b/>
          <w:bCs/>
          <w:color w:val="000000"/>
          <w:sz w:val="24"/>
          <w:szCs w:val="24"/>
        </w:rPr>
        <w:t xml:space="preserve">6-2 </w:t>
      </w:r>
      <w:r w:rsidR="0054579A" w:rsidRPr="00C848C7">
        <w:rPr>
          <w:rFonts w:ascii="Arial" w:hAnsi="Arial" w:cs="Arial"/>
          <w:b/>
          <w:bCs/>
          <w:color w:val="000000"/>
          <w:sz w:val="24"/>
          <w:szCs w:val="24"/>
        </w:rPr>
        <w:t>Özel N</w:t>
      </w:r>
      <w:r w:rsidR="00A27F62" w:rsidRPr="00C848C7">
        <w:rPr>
          <w:rFonts w:ascii="Arial" w:hAnsi="Arial" w:cs="Arial"/>
          <w:b/>
          <w:bCs/>
          <w:color w:val="000000"/>
          <w:sz w:val="24"/>
          <w:szCs w:val="24"/>
        </w:rPr>
        <w:t xml:space="preserve">itelikli </w:t>
      </w:r>
      <w:r w:rsidR="0054579A" w:rsidRPr="00C848C7">
        <w:rPr>
          <w:rFonts w:ascii="Arial" w:hAnsi="Arial" w:cs="Arial"/>
          <w:b/>
          <w:bCs/>
          <w:color w:val="000000"/>
          <w:sz w:val="24"/>
          <w:szCs w:val="24"/>
        </w:rPr>
        <w:t>K</w:t>
      </w:r>
      <w:r w:rsidR="00A27F62" w:rsidRPr="00C848C7">
        <w:rPr>
          <w:rFonts w:ascii="Arial" w:hAnsi="Arial" w:cs="Arial"/>
          <w:b/>
          <w:bCs/>
          <w:color w:val="000000"/>
          <w:sz w:val="24"/>
          <w:szCs w:val="24"/>
        </w:rPr>
        <w:t xml:space="preserve">işisel </w:t>
      </w:r>
      <w:r w:rsidR="0054579A" w:rsidRPr="00C848C7">
        <w:rPr>
          <w:rFonts w:ascii="Arial" w:hAnsi="Arial" w:cs="Arial"/>
          <w:b/>
          <w:bCs/>
          <w:color w:val="000000"/>
          <w:sz w:val="24"/>
          <w:szCs w:val="24"/>
        </w:rPr>
        <w:t>V</w:t>
      </w:r>
      <w:r w:rsidR="00A27F62" w:rsidRPr="00C848C7">
        <w:rPr>
          <w:rFonts w:ascii="Arial" w:hAnsi="Arial" w:cs="Arial"/>
          <w:b/>
          <w:bCs/>
          <w:color w:val="000000"/>
          <w:sz w:val="24"/>
          <w:szCs w:val="24"/>
        </w:rPr>
        <w:t xml:space="preserve">erilerin </w:t>
      </w:r>
      <w:r w:rsidR="0054579A" w:rsidRPr="00C848C7">
        <w:rPr>
          <w:rFonts w:ascii="Arial" w:hAnsi="Arial" w:cs="Arial"/>
          <w:b/>
          <w:bCs/>
          <w:color w:val="000000"/>
          <w:sz w:val="24"/>
          <w:szCs w:val="24"/>
        </w:rPr>
        <w:t>İ</w:t>
      </w:r>
      <w:r w:rsidR="00A27F62" w:rsidRPr="00C848C7">
        <w:rPr>
          <w:rFonts w:ascii="Arial" w:hAnsi="Arial" w:cs="Arial"/>
          <w:b/>
          <w:bCs/>
          <w:color w:val="000000"/>
          <w:sz w:val="24"/>
          <w:szCs w:val="24"/>
        </w:rPr>
        <w:t xml:space="preserve">şlenme </w:t>
      </w:r>
      <w:r w:rsidR="0054579A" w:rsidRPr="00C848C7">
        <w:rPr>
          <w:rFonts w:ascii="Arial" w:hAnsi="Arial" w:cs="Arial"/>
          <w:b/>
          <w:bCs/>
          <w:color w:val="000000"/>
          <w:sz w:val="24"/>
          <w:szCs w:val="24"/>
        </w:rPr>
        <w:t>Ş</w:t>
      </w:r>
      <w:r w:rsidR="00A27F62" w:rsidRPr="00C848C7">
        <w:rPr>
          <w:rFonts w:ascii="Arial" w:hAnsi="Arial" w:cs="Arial"/>
          <w:b/>
          <w:bCs/>
          <w:color w:val="000000"/>
          <w:sz w:val="24"/>
          <w:szCs w:val="24"/>
        </w:rPr>
        <w:t>artları</w:t>
      </w:r>
      <w:r w:rsidR="0054579A" w:rsidRPr="00C848C7">
        <w:rPr>
          <w:rFonts w:ascii="Arial" w:hAnsi="Arial" w:cs="Arial"/>
          <w:b/>
          <w:bCs/>
          <w:color w:val="000000"/>
          <w:sz w:val="24"/>
          <w:szCs w:val="24"/>
        </w:rPr>
        <w:t>na Uygunluk</w:t>
      </w:r>
    </w:p>
    <w:p w:rsidR="000B28DF" w:rsidRDefault="0054579A" w:rsidP="0054579A">
      <w:pPr>
        <w:spacing w:line="288" w:lineRule="auto"/>
        <w:jc w:val="both"/>
        <w:textAlignment w:val="center"/>
        <w:rPr>
          <w:rFonts w:ascii="Arial" w:hAnsi="Arial" w:cs="Arial"/>
          <w:color w:val="000000"/>
          <w:sz w:val="24"/>
          <w:szCs w:val="24"/>
        </w:rPr>
      </w:pPr>
      <w:r w:rsidRPr="00C848C7">
        <w:rPr>
          <w:rFonts w:ascii="Arial" w:hAnsi="Arial" w:cs="Arial"/>
          <w:bCs/>
          <w:color w:val="000000"/>
          <w:sz w:val="24"/>
          <w:szCs w:val="24"/>
        </w:rPr>
        <w:t xml:space="preserve">6698 Sayılı Kişisel Verilerin Korunması Kanununun 6. Maddesinde belirtildiği üzere; </w:t>
      </w:r>
      <w:r w:rsidR="00A27F62" w:rsidRPr="00C848C7">
        <w:rPr>
          <w:rFonts w:ascii="Arial" w:hAnsi="Arial" w:cs="Arial"/>
          <w:color w:val="000000"/>
          <w:sz w:val="24"/>
          <w:szCs w:val="24"/>
        </w:rPr>
        <w:t xml:space="preserve"> </w:t>
      </w:r>
    </w:p>
    <w:p w:rsidR="00A27F62" w:rsidRPr="00C848C7" w:rsidRDefault="00A27F62" w:rsidP="0054579A">
      <w:pPr>
        <w:spacing w:line="288" w:lineRule="auto"/>
        <w:jc w:val="both"/>
        <w:textAlignment w:val="center"/>
        <w:rPr>
          <w:rFonts w:ascii="Arial" w:hAnsi="Arial" w:cs="Arial"/>
          <w:sz w:val="24"/>
          <w:szCs w:val="24"/>
        </w:rPr>
      </w:pPr>
      <w:r w:rsidRPr="00C848C7">
        <w:rPr>
          <w:rFonts w:ascii="Arial" w:hAnsi="Arial" w:cs="Arial"/>
          <w:color w:val="000000"/>
          <w:sz w:val="24"/>
          <w:szCs w:val="24"/>
        </w:rPr>
        <w:t>(1) Kişilerin ırkı, etnik kökeni, siyasi düşüncesi, felsefi inancı, dini, mezhebi veya diğer inançları, kılık ve kıyafeti, dernek, vakıf ya da sendika üyeliği, sağlığı, cinsel hayatı, ceza mahkûmiyeti ve güvenlik tedbirleriyle ilgili verileri ile biyometrik ve genetik verileri özel nitelikli kişisel veridir.</w:t>
      </w:r>
    </w:p>
    <w:p w:rsidR="00A27F62" w:rsidRPr="00C848C7" w:rsidRDefault="00A27F62" w:rsidP="00A27F62">
      <w:pPr>
        <w:spacing w:line="288" w:lineRule="auto"/>
        <w:ind w:firstLine="567"/>
        <w:jc w:val="both"/>
        <w:textAlignment w:val="center"/>
        <w:rPr>
          <w:rFonts w:ascii="Arial" w:hAnsi="Arial" w:cs="Arial"/>
          <w:color w:val="000000"/>
          <w:sz w:val="24"/>
          <w:szCs w:val="24"/>
        </w:rPr>
      </w:pPr>
      <w:r w:rsidRPr="00C848C7">
        <w:rPr>
          <w:rFonts w:ascii="Arial" w:hAnsi="Arial" w:cs="Arial"/>
          <w:color w:val="000000"/>
          <w:sz w:val="24"/>
          <w:szCs w:val="24"/>
        </w:rPr>
        <w:t>(2) Özel nitelikli kişisel verilerin, ilgilinin açık rızası olmaksızın işlenmesi yasaktır.</w:t>
      </w:r>
    </w:p>
    <w:p w:rsidR="00A27F62" w:rsidRPr="00C848C7" w:rsidRDefault="00A27F62" w:rsidP="00A27F62">
      <w:pPr>
        <w:spacing w:line="288" w:lineRule="auto"/>
        <w:ind w:firstLine="567"/>
        <w:jc w:val="both"/>
        <w:textAlignment w:val="center"/>
        <w:rPr>
          <w:rFonts w:ascii="Arial" w:hAnsi="Arial" w:cs="Arial"/>
          <w:sz w:val="24"/>
          <w:szCs w:val="24"/>
        </w:rPr>
      </w:pPr>
      <w:r w:rsidRPr="00C848C7">
        <w:rPr>
          <w:rFonts w:ascii="Arial" w:hAnsi="Arial" w:cs="Arial"/>
          <w:color w:val="000000"/>
          <w:sz w:val="24"/>
          <w:szCs w:val="24"/>
        </w:rPr>
        <w:t xml:space="preserve">(3) Birinci fıkrada sayılan sağlık ve cinsel hayat dışındaki kişisel veriler, kanunlarda öngörülen hâllerde ilgili kişinin açık rızası aranmaksızın işlenebilir. Sağlık ve cinsel hayata ilişkin kişisel veriler ise ancak kamu sağlığının korunması, koruyucu hekimlik, tıbbî teşhis, tedavi ve bakım hizmetlerinin yürütülmesi, sağlık hizmetleri ile finansmanının planlanması ve yönetimi amacıyla, sır saklama yükümlülüğü altında </w:t>
      </w:r>
      <w:r w:rsidRPr="00C848C7">
        <w:rPr>
          <w:rFonts w:ascii="Arial" w:hAnsi="Arial" w:cs="Arial"/>
          <w:color w:val="000000"/>
          <w:sz w:val="24"/>
          <w:szCs w:val="24"/>
        </w:rPr>
        <w:lastRenderedPageBreak/>
        <w:t>bulunan kişiler veya yetkili kurum ve kuruluşlar tarafından ilgilinin açık rızası aranmaksızın işlenebilir.</w:t>
      </w:r>
    </w:p>
    <w:p w:rsidR="00A27F62" w:rsidRDefault="00A27F62" w:rsidP="00A27F62">
      <w:pPr>
        <w:spacing w:line="288" w:lineRule="auto"/>
        <w:ind w:firstLine="567"/>
        <w:jc w:val="both"/>
        <w:textAlignment w:val="center"/>
        <w:rPr>
          <w:rFonts w:ascii="Arial" w:hAnsi="Arial" w:cs="Arial"/>
          <w:color w:val="000000"/>
          <w:sz w:val="24"/>
          <w:szCs w:val="24"/>
        </w:rPr>
      </w:pPr>
      <w:r w:rsidRPr="00C848C7">
        <w:rPr>
          <w:rFonts w:ascii="Arial" w:hAnsi="Arial" w:cs="Arial"/>
          <w:color w:val="000000"/>
          <w:sz w:val="24"/>
          <w:szCs w:val="24"/>
        </w:rPr>
        <w:t>(4) Özel nitelikli kişisel verilerin işlenmesinde, ayrıca Kurul tarafından belirlenen yeterli önlemlerin alınması şarttır.</w:t>
      </w:r>
    </w:p>
    <w:p w:rsidR="00A27F62" w:rsidRDefault="0054579A" w:rsidP="00A27F62">
      <w:pPr>
        <w:pStyle w:val="Default"/>
        <w:rPr>
          <w:rFonts w:ascii="Arial" w:hAnsi="Arial" w:cs="Arial"/>
        </w:rPr>
      </w:pPr>
      <w:r w:rsidRPr="00C848C7">
        <w:rPr>
          <w:rFonts w:ascii="Arial" w:hAnsi="Arial" w:cs="Arial"/>
        </w:rPr>
        <w:t>Yukarda sayılan şartlar hassasiyetler kontrol edilerek hukuka uygunluk tespit edildikten sonra işlenmektedir.</w:t>
      </w:r>
    </w:p>
    <w:p w:rsidR="00C245F1" w:rsidRPr="00C848C7" w:rsidRDefault="00C245F1" w:rsidP="00A27F62">
      <w:pPr>
        <w:pStyle w:val="Default"/>
        <w:rPr>
          <w:rFonts w:ascii="Arial" w:hAnsi="Arial" w:cs="Arial"/>
          <w:b/>
          <w:bCs/>
        </w:rPr>
      </w:pPr>
    </w:p>
    <w:p w:rsidR="00A27F62" w:rsidRPr="00C848C7" w:rsidRDefault="00A27F62" w:rsidP="00791213">
      <w:pPr>
        <w:pStyle w:val="Default"/>
        <w:rPr>
          <w:rFonts w:ascii="Arial" w:hAnsi="Arial" w:cs="Arial"/>
          <w:b/>
          <w:bCs/>
        </w:rPr>
      </w:pPr>
    </w:p>
    <w:p w:rsidR="00AA6305" w:rsidRPr="00C848C7" w:rsidRDefault="00AA6305" w:rsidP="00791213">
      <w:pPr>
        <w:pStyle w:val="Default"/>
        <w:rPr>
          <w:rFonts w:ascii="Arial" w:hAnsi="Arial" w:cs="Arial"/>
          <w:b/>
          <w:bCs/>
        </w:rPr>
      </w:pPr>
    </w:p>
    <w:p w:rsidR="00A27F62" w:rsidRPr="00C848C7" w:rsidRDefault="009C27A6" w:rsidP="0054579A">
      <w:pPr>
        <w:pStyle w:val="Default"/>
        <w:rPr>
          <w:rFonts w:ascii="Arial" w:hAnsi="Arial" w:cs="Arial"/>
          <w:b/>
        </w:rPr>
      </w:pPr>
      <w:r w:rsidRPr="00C848C7">
        <w:rPr>
          <w:rFonts w:ascii="Arial" w:hAnsi="Arial" w:cs="Arial"/>
          <w:b/>
        </w:rPr>
        <w:t xml:space="preserve">6-3 </w:t>
      </w:r>
      <w:r w:rsidR="0054579A" w:rsidRPr="00C848C7">
        <w:rPr>
          <w:rFonts w:ascii="Arial" w:hAnsi="Arial" w:cs="Arial"/>
          <w:b/>
        </w:rPr>
        <w:t>Kişisel Veri Aktarım Şartlarına Uygunluk</w:t>
      </w:r>
    </w:p>
    <w:p w:rsidR="00F34C33" w:rsidRPr="00C848C7" w:rsidRDefault="00F34C33" w:rsidP="0054579A">
      <w:pPr>
        <w:pStyle w:val="Default"/>
        <w:rPr>
          <w:rFonts w:ascii="Arial" w:hAnsi="Arial" w:cs="Arial"/>
          <w:b/>
          <w:bCs/>
        </w:rPr>
      </w:pPr>
    </w:p>
    <w:p w:rsidR="00A27F62" w:rsidRPr="00C848C7" w:rsidRDefault="00F34C33" w:rsidP="00F34C33">
      <w:pPr>
        <w:pStyle w:val="Default"/>
        <w:rPr>
          <w:rFonts w:ascii="Arial" w:hAnsi="Arial" w:cs="Arial"/>
          <w:b/>
          <w:bCs/>
        </w:rPr>
      </w:pPr>
      <w:r w:rsidRPr="00C848C7">
        <w:rPr>
          <w:rFonts w:ascii="Arial" w:hAnsi="Arial" w:cs="Arial"/>
        </w:rPr>
        <w:t>Kişisel veri aktarımlarında KVK Kanunu’nun 8. ve 9. maddelerinde düzenlenmiş olan kişisel veri aktarım şartlarına uygun olarak hareket edilmektedir</w:t>
      </w:r>
    </w:p>
    <w:p w:rsidR="00967B6C" w:rsidRPr="00C848C7" w:rsidRDefault="00967B6C" w:rsidP="009C27A6">
      <w:pPr>
        <w:pStyle w:val="ListeParagraf"/>
        <w:numPr>
          <w:ilvl w:val="1"/>
          <w:numId w:val="13"/>
        </w:numPr>
        <w:spacing w:after="225" w:line="450" w:lineRule="atLeast"/>
        <w:textAlignment w:val="baseline"/>
        <w:outlineLvl w:val="1"/>
        <w:rPr>
          <w:rFonts w:ascii="Arial" w:eastAsia="Times New Roman" w:hAnsi="Arial" w:cs="Arial"/>
          <w:b/>
          <w:sz w:val="24"/>
          <w:szCs w:val="24"/>
          <w:lang w:eastAsia="tr-TR"/>
        </w:rPr>
      </w:pPr>
      <w:r w:rsidRPr="00C848C7">
        <w:rPr>
          <w:rFonts w:ascii="Arial" w:eastAsia="Times New Roman" w:hAnsi="Arial" w:cs="Arial"/>
          <w:b/>
          <w:sz w:val="24"/>
          <w:szCs w:val="24"/>
          <w:lang w:eastAsia="tr-TR"/>
        </w:rPr>
        <w:t>Yurtiçi Aktarım</w:t>
      </w:r>
    </w:p>
    <w:p w:rsidR="00A27F62" w:rsidRPr="00C848C7" w:rsidRDefault="00967B6C" w:rsidP="00A86025">
      <w:pPr>
        <w:pStyle w:val="Default"/>
        <w:jc w:val="both"/>
        <w:rPr>
          <w:rFonts w:ascii="Arial" w:hAnsi="Arial" w:cs="Arial"/>
          <w:b/>
          <w:bCs/>
        </w:rPr>
      </w:pPr>
      <w:r w:rsidRPr="00C848C7">
        <w:rPr>
          <w:rFonts w:ascii="Arial" w:eastAsia="Times New Roman" w:hAnsi="Arial" w:cs="Arial"/>
          <w:lang w:eastAsia="tr-TR"/>
        </w:rPr>
        <w:t>Kanunda belirtilen genel ilkeler çerçevesinde işlenmek üzere elde edilen kişisel verilerin, 8. madde hükmü uyarınca ilgili kişinin açık rızası alınmak suretiyle üçüncü kişilere aktarılabileceği hükme bağlanmıştır. Kanun, kişisel verilerin işlenmesi ile bu verilerin yurt içinde aktarılması bakımından aynı şartları aramaktadır. Bu maddede ayrıca ilgili kişinin açık rızası aranmaksızın, kişisel verilerin üçüncü kişilere aktarılabileceği şartlar belirtilmiştir</w:t>
      </w:r>
    </w:p>
    <w:p w:rsidR="00A27F62" w:rsidRPr="00C848C7" w:rsidRDefault="00A27F62" w:rsidP="00791213">
      <w:pPr>
        <w:pStyle w:val="Default"/>
        <w:rPr>
          <w:rFonts w:ascii="Arial" w:hAnsi="Arial" w:cs="Arial"/>
          <w:b/>
          <w:bCs/>
        </w:rPr>
      </w:pPr>
    </w:p>
    <w:p w:rsidR="00967B6C" w:rsidRPr="00C848C7" w:rsidRDefault="00967B6C" w:rsidP="00967B6C">
      <w:pPr>
        <w:spacing w:after="225" w:line="330" w:lineRule="atLeast"/>
        <w:jc w:val="both"/>
        <w:textAlignment w:val="baseline"/>
        <w:rPr>
          <w:rFonts w:ascii="Arial" w:eastAsia="Times New Roman" w:hAnsi="Arial" w:cs="Arial"/>
          <w:sz w:val="24"/>
          <w:szCs w:val="24"/>
          <w:lang w:eastAsia="tr-TR"/>
        </w:rPr>
      </w:pPr>
      <w:r w:rsidRPr="00C848C7">
        <w:rPr>
          <w:rFonts w:ascii="Arial" w:eastAsia="Times New Roman" w:hAnsi="Arial" w:cs="Arial"/>
          <w:sz w:val="24"/>
          <w:szCs w:val="24"/>
          <w:lang w:eastAsia="tr-TR"/>
        </w:rPr>
        <w:t>Bu kapsamda, kişisel verilerin aktarılması için aşağıdaki hallerden birinin bulunması gerekmektedir:</w:t>
      </w:r>
    </w:p>
    <w:p w:rsidR="00967B6C" w:rsidRPr="00C848C7" w:rsidRDefault="00967B6C" w:rsidP="00967B6C">
      <w:pPr>
        <w:numPr>
          <w:ilvl w:val="0"/>
          <w:numId w:val="11"/>
        </w:numPr>
        <w:spacing w:after="0" w:line="330" w:lineRule="atLeast"/>
        <w:ind w:left="600"/>
        <w:jc w:val="both"/>
        <w:textAlignment w:val="baseline"/>
        <w:rPr>
          <w:rFonts w:ascii="Arial" w:eastAsia="Times New Roman" w:hAnsi="Arial" w:cs="Arial"/>
          <w:sz w:val="24"/>
          <w:szCs w:val="24"/>
          <w:lang w:eastAsia="tr-TR"/>
        </w:rPr>
      </w:pPr>
      <w:r w:rsidRPr="00C848C7">
        <w:rPr>
          <w:rFonts w:ascii="Arial" w:eastAsia="Times New Roman" w:hAnsi="Arial" w:cs="Arial"/>
          <w:sz w:val="24"/>
          <w:szCs w:val="24"/>
          <w:lang w:eastAsia="tr-TR"/>
        </w:rPr>
        <w:t>İlgili kişinin açık rızasının alınması,</w:t>
      </w:r>
    </w:p>
    <w:p w:rsidR="00967B6C" w:rsidRPr="00C848C7" w:rsidRDefault="00967B6C" w:rsidP="00967B6C">
      <w:pPr>
        <w:numPr>
          <w:ilvl w:val="0"/>
          <w:numId w:val="11"/>
        </w:numPr>
        <w:spacing w:after="0" w:line="330" w:lineRule="atLeast"/>
        <w:ind w:left="600"/>
        <w:jc w:val="both"/>
        <w:textAlignment w:val="baseline"/>
        <w:rPr>
          <w:rFonts w:ascii="Arial" w:eastAsia="Times New Roman" w:hAnsi="Arial" w:cs="Arial"/>
          <w:sz w:val="24"/>
          <w:szCs w:val="24"/>
          <w:lang w:eastAsia="tr-TR"/>
        </w:rPr>
      </w:pPr>
      <w:r w:rsidRPr="00C848C7">
        <w:rPr>
          <w:rFonts w:ascii="Arial" w:eastAsia="Times New Roman" w:hAnsi="Arial" w:cs="Arial"/>
          <w:sz w:val="24"/>
          <w:szCs w:val="24"/>
          <w:lang w:eastAsia="tr-TR"/>
        </w:rPr>
        <w:t>Kanunlarda açıkça öngörülmesi,</w:t>
      </w:r>
    </w:p>
    <w:p w:rsidR="00967B6C" w:rsidRPr="00C848C7" w:rsidRDefault="00967B6C" w:rsidP="00967B6C">
      <w:pPr>
        <w:numPr>
          <w:ilvl w:val="0"/>
          <w:numId w:val="11"/>
        </w:numPr>
        <w:spacing w:after="0" w:line="330" w:lineRule="atLeast"/>
        <w:ind w:left="600"/>
        <w:jc w:val="both"/>
        <w:textAlignment w:val="baseline"/>
        <w:rPr>
          <w:rFonts w:ascii="Arial" w:eastAsia="Times New Roman" w:hAnsi="Arial" w:cs="Arial"/>
          <w:sz w:val="24"/>
          <w:szCs w:val="24"/>
          <w:lang w:eastAsia="tr-TR"/>
        </w:rPr>
      </w:pPr>
      <w:r w:rsidRPr="00C848C7">
        <w:rPr>
          <w:rFonts w:ascii="Arial" w:eastAsia="Times New Roman" w:hAnsi="Arial" w:cs="Arial"/>
          <w:sz w:val="24"/>
          <w:szCs w:val="24"/>
          <w:lang w:eastAsia="tr-TR"/>
        </w:rPr>
        <w:t>Fiili imkânsızlık nedeniyle rızasını açıklayamayacak durumda bulunan veya rızasına hukuki geçerlilik tanınmayan kişinin kendisinin ya da bir başkasının hayatı veya beden bütünlüğünün korunması için zorunlu olması,</w:t>
      </w:r>
    </w:p>
    <w:p w:rsidR="00967B6C" w:rsidRPr="00C848C7" w:rsidRDefault="00967B6C" w:rsidP="00967B6C">
      <w:pPr>
        <w:numPr>
          <w:ilvl w:val="0"/>
          <w:numId w:val="11"/>
        </w:numPr>
        <w:spacing w:after="0" w:line="330" w:lineRule="atLeast"/>
        <w:ind w:left="600"/>
        <w:jc w:val="both"/>
        <w:textAlignment w:val="baseline"/>
        <w:rPr>
          <w:rFonts w:ascii="Arial" w:eastAsia="Times New Roman" w:hAnsi="Arial" w:cs="Arial"/>
          <w:sz w:val="24"/>
          <w:szCs w:val="24"/>
          <w:lang w:eastAsia="tr-TR"/>
        </w:rPr>
      </w:pPr>
      <w:r w:rsidRPr="00C848C7">
        <w:rPr>
          <w:rFonts w:ascii="Arial" w:eastAsia="Times New Roman" w:hAnsi="Arial" w:cs="Arial"/>
          <w:sz w:val="24"/>
          <w:szCs w:val="24"/>
          <w:lang w:eastAsia="tr-TR"/>
        </w:rPr>
        <w:t>Bir sözleşmenin kurulması veya ifasıyla doğrudan doğruya ilgili olması kaydıyla, sözleşmenin taraflarına ait kişisel verilerin işlenmesinin gerekli olması,</w:t>
      </w:r>
    </w:p>
    <w:p w:rsidR="00967B6C" w:rsidRPr="00C848C7" w:rsidRDefault="00967B6C" w:rsidP="00967B6C">
      <w:pPr>
        <w:numPr>
          <w:ilvl w:val="0"/>
          <w:numId w:val="11"/>
        </w:numPr>
        <w:spacing w:after="0" w:line="330" w:lineRule="atLeast"/>
        <w:ind w:left="600"/>
        <w:jc w:val="both"/>
        <w:textAlignment w:val="baseline"/>
        <w:rPr>
          <w:rFonts w:ascii="Arial" w:eastAsia="Times New Roman" w:hAnsi="Arial" w:cs="Arial"/>
          <w:sz w:val="24"/>
          <w:szCs w:val="24"/>
          <w:lang w:eastAsia="tr-TR"/>
        </w:rPr>
      </w:pPr>
      <w:r w:rsidRPr="00C848C7">
        <w:rPr>
          <w:rFonts w:ascii="Arial" w:eastAsia="Times New Roman" w:hAnsi="Arial" w:cs="Arial"/>
          <w:sz w:val="24"/>
          <w:szCs w:val="24"/>
          <w:lang w:eastAsia="tr-TR"/>
        </w:rPr>
        <w:t>Veri sorumlusunun hukuki yükümlülüğünü yerine getirebilmesi için zorunlu olması,</w:t>
      </w:r>
    </w:p>
    <w:p w:rsidR="00967B6C" w:rsidRPr="00C848C7" w:rsidRDefault="00967B6C" w:rsidP="00967B6C">
      <w:pPr>
        <w:numPr>
          <w:ilvl w:val="0"/>
          <w:numId w:val="11"/>
        </w:numPr>
        <w:spacing w:after="0" w:line="330" w:lineRule="atLeast"/>
        <w:ind w:left="600"/>
        <w:jc w:val="both"/>
        <w:textAlignment w:val="baseline"/>
        <w:rPr>
          <w:rFonts w:ascii="Arial" w:eastAsia="Times New Roman" w:hAnsi="Arial" w:cs="Arial"/>
          <w:sz w:val="24"/>
          <w:szCs w:val="24"/>
          <w:lang w:eastAsia="tr-TR"/>
        </w:rPr>
      </w:pPr>
      <w:r w:rsidRPr="00C848C7">
        <w:rPr>
          <w:rFonts w:ascii="Arial" w:eastAsia="Times New Roman" w:hAnsi="Arial" w:cs="Arial"/>
          <w:sz w:val="24"/>
          <w:szCs w:val="24"/>
          <w:lang w:eastAsia="tr-TR"/>
        </w:rPr>
        <w:t>İlgili kişinin kendisi tarafından alenileştirilmiş olması,</w:t>
      </w:r>
    </w:p>
    <w:p w:rsidR="00967B6C" w:rsidRPr="00C848C7" w:rsidRDefault="00967B6C" w:rsidP="00967B6C">
      <w:pPr>
        <w:numPr>
          <w:ilvl w:val="0"/>
          <w:numId w:val="11"/>
        </w:numPr>
        <w:spacing w:after="0" w:line="330" w:lineRule="atLeast"/>
        <w:ind w:left="600"/>
        <w:jc w:val="both"/>
        <w:textAlignment w:val="baseline"/>
        <w:rPr>
          <w:rFonts w:ascii="Arial" w:eastAsia="Times New Roman" w:hAnsi="Arial" w:cs="Arial"/>
          <w:sz w:val="24"/>
          <w:szCs w:val="24"/>
          <w:lang w:eastAsia="tr-TR"/>
        </w:rPr>
      </w:pPr>
      <w:r w:rsidRPr="00C848C7">
        <w:rPr>
          <w:rFonts w:ascii="Arial" w:eastAsia="Times New Roman" w:hAnsi="Arial" w:cs="Arial"/>
          <w:sz w:val="24"/>
          <w:szCs w:val="24"/>
          <w:lang w:eastAsia="tr-TR"/>
        </w:rPr>
        <w:t>Bir hakkın tesisi, kullanılması veya korunması için veri işlemenin zorunlu olması,</w:t>
      </w:r>
    </w:p>
    <w:p w:rsidR="00967B6C" w:rsidRPr="00C848C7" w:rsidRDefault="00967B6C" w:rsidP="00967B6C">
      <w:pPr>
        <w:numPr>
          <w:ilvl w:val="0"/>
          <w:numId w:val="11"/>
        </w:numPr>
        <w:spacing w:after="0" w:line="330" w:lineRule="atLeast"/>
        <w:ind w:left="600"/>
        <w:jc w:val="both"/>
        <w:textAlignment w:val="baseline"/>
        <w:rPr>
          <w:rFonts w:ascii="Arial" w:eastAsia="Times New Roman" w:hAnsi="Arial" w:cs="Arial"/>
          <w:sz w:val="24"/>
          <w:szCs w:val="24"/>
          <w:lang w:eastAsia="tr-TR"/>
        </w:rPr>
      </w:pPr>
      <w:r w:rsidRPr="00C848C7">
        <w:rPr>
          <w:rFonts w:ascii="Arial" w:eastAsia="Times New Roman" w:hAnsi="Arial" w:cs="Arial"/>
          <w:sz w:val="24"/>
          <w:szCs w:val="24"/>
          <w:lang w:eastAsia="tr-TR"/>
        </w:rPr>
        <w:t>İlgili kişinin temel hak ve özgürlüklerine zarar vermemek kaydıyla, veri sorumlusunun meşru menfaatleri için veri işlenmesinin zorunlu olması</w:t>
      </w:r>
    </w:p>
    <w:p w:rsidR="00967B6C" w:rsidRPr="00C848C7" w:rsidRDefault="00967B6C" w:rsidP="00967B6C">
      <w:pPr>
        <w:spacing w:after="0" w:line="330" w:lineRule="atLeast"/>
        <w:ind w:left="600"/>
        <w:jc w:val="both"/>
        <w:textAlignment w:val="baseline"/>
        <w:rPr>
          <w:rFonts w:ascii="Arial" w:eastAsia="Times New Roman" w:hAnsi="Arial" w:cs="Arial"/>
          <w:sz w:val="24"/>
          <w:szCs w:val="24"/>
          <w:lang w:eastAsia="tr-TR"/>
        </w:rPr>
      </w:pPr>
    </w:p>
    <w:p w:rsidR="00967B6C" w:rsidRPr="00C848C7" w:rsidRDefault="00967B6C" w:rsidP="00967B6C">
      <w:pPr>
        <w:spacing w:after="225" w:line="330" w:lineRule="atLeast"/>
        <w:jc w:val="both"/>
        <w:textAlignment w:val="baseline"/>
        <w:rPr>
          <w:rFonts w:ascii="Arial" w:eastAsia="Times New Roman" w:hAnsi="Arial" w:cs="Arial"/>
          <w:sz w:val="24"/>
          <w:szCs w:val="24"/>
          <w:lang w:eastAsia="tr-TR"/>
        </w:rPr>
      </w:pPr>
      <w:r w:rsidRPr="00C848C7">
        <w:rPr>
          <w:rFonts w:ascii="Arial" w:eastAsia="Times New Roman" w:hAnsi="Arial" w:cs="Arial"/>
          <w:sz w:val="24"/>
          <w:szCs w:val="24"/>
          <w:lang w:eastAsia="tr-TR"/>
        </w:rPr>
        <w:t>Özel nitelikli kişisel verilerin yurtiçinde aktarılabilmesi için ise; aşağıdaki hallerden birinin bulunması gerekmektedir.</w:t>
      </w:r>
    </w:p>
    <w:p w:rsidR="00967B6C" w:rsidRPr="00C848C7" w:rsidRDefault="00967B6C" w:rsidP="00967B6C">
      <w:pPr>
        <w:numPr>
          <w:ilvl w:val="0"/>
          <w:numId w:val="12"/>
        </w:numPr>
        <w:spacing w:after="0" w:line="330" w:lineRule="atLeast"/>
        <w:ind w:left="600"/>
        <w:jc w:val="both"/>
        <w:textAlignment w:val="baseline"/>
        <w:rPr>
          <w:rFonts w:ascii="Arial" w:eastAsia="Times New Roman" w:hAnsi="Arial" w:cs="Arial"/>
          <w:sz w:val="24"/>
          <w:szCs w:val="24"/>
          <w:lang w:eastAsia="tr-TR"/>
        </w:rPr>
      </w:pPr>
      <w:r w:rsidRPr="00C848C7">
        <w:rPr>
          <w:rFonts w:ascii="Arial" w:eastAsia="Times New Roman" w:hAnsi="Arial" w:cs="Arial"/>
          <w:sz w:val="24"/>
          <w:szCs w:val="24"/>
          <w:lang w:eastAsia="tr-TR"/>
        </w:rPr>
        <w:lastRenderedPageBreak/>
        <w:t>İlgili kişinin açık rızasının alınması halinde,</w:t>
      </w:r>
    </w:p>
    <w:p w:rsidR="00967B6C" w:rsidRPr="00C848C7" w:rsidRDefault="00967B6C" w:rsidP="00967B6C">
      <w:pPr>
        <w:numPr>
          <w:ilvl w:val="0"/>
          <w:numId w:val="12"/>
        </w:numPr>
        <w:spacing w:after="0" w:line="330" w:lineRule="atLeast"/>
        <w:ind w:left="600"/>
        <w:jc w:val="both"/>
        <w:textAlignment w:val="baseline"/>
        <w:rPr>
          <w:rFonts w:ascii="Arial" w:eastAsia="Times New Roman" w:hAnsi="Arial" w:cs="Arial"/>
          <w:sz w:val="24"/>
          <w:szCs w:val="24"/>
          <w:lang w:eastAsia="tr-TR"/>
        </w:rPr>
      </w:pPr>
      <w:r w:rsidRPr="00C848C7">
        <w:rPr>
          <w:rFonts w:ascii="Arial" w:eastAsia="Times New Roman" w:hAnsi="Arial" w:cs="Arial"/>
          <w:sz w:val="24"/>
          <w:szCs w:val="24"/>
          <w:lang w:eastAsia="tr-TR"/>
        </w:rPr>
        <w:t>Sağlık ve cinsel hayat dışındaki özel nitelikli kişisel veriler bakımından kanunlarda açıkça öngörülmüş olması halinde,</w:t>
      </w:r>
    </w:p>
    <w:p w:rsidR="00967B6C" w:rsidRPr="00C848C7" w:rsidRDefault="00967B6C" w:rsidP="00967B6C">
      <w:pPr>
        <w:numPr>
          <w:ilvl w:val="0"/>
          <w:numId w:val="12"/>
        </w:numPr>
        <w:spacing w:after="0" w:line="330" w:lineRule="atLeast"/>
        <w:ind w:left="600"/>
        <w:jc w:val="both"/>
        <w:textAlignment w:val="baseline"/>
        <w:rPr>
          <w:rFonts w:ascii="Arial" w:eastAsia="Times New Roman" w:hAnsi="Arial" w:cs="Arial"/>
          <w:sz w:val="24"/>
          <w:szCs w:val="24"/>
          <w:lang w:eastAsia="tr-TR"/>
        </w:rPr>
      </w:pPr>
      <w:r w:rsidRPr="00C848C7">
        <w:rPr>
          <w:rFonts w:ascii="Arial" w:eastAsia="Times New Roman" w:hAnsi="Arial" w:cs="Arial"/>
          <w:sz w:val="24"/>
          <w:szCs w:val="24"/>
          <w:lang w:eastAsia="tr-TR"/>
        </w:rPr>
        <w:t>Sağlık ve cinsel hayata ilişkin kişisel veriler bakımından ise kamu sağlığının korunması, koruyucu hekimlik, tıbbi teşhis, tedavi ve bakım hizmetlerinin yürütülmesi, sağlık hizmetleri ile finansmanının planlanması ve yönetimi amacıyla, sır saklama yükümlülüğü altında bulunan kişiler veya yetkili kurum ve kuruluşlar tarafından</w:t>
      </w:r>
      <w:r w:rsidR="00407D3F" w:rsidRPr="00C848C7">
        <w:rPr>
          <w:rFonts w:ascii="Arial" w:eastAsia="Times New Roman" w:hAnsi="Arial" w:cs="Arial"/>
          <w:sz w:val="24"/>
          <w:szCs w:val="24"/>
          <w:lang w:eastAsia="tr-TR"/>
        </w:rPr>
        <w:t>,</w:t>
      </w:r>
    </w:p>
    <w:p w:rsidR="00967B6C" w:rsidRPr="00C848C7" w:rsidRDefault="00967B6C" w:rsidP="00791213">
      <w:pPr>
        <w:pStyle w:val="Default"/>
        <w:rPr>
          <w:rFonts w:ascii="Arial" w:hAnsi="Arial" w:cs="Arial"/>
          <w:b/>
          <w:bCs/>
        </w:rPr>
      </w:pPr>
    </w:p>
    <w:p w:rsidR="00407D3F" w:rsidRPr="00C848C7" w:rsidRDefault="00407D3F" w:rsidP="00407D3F">
      <w:pPr>
        <w:spacing w:after="225" w:line="330" w:lineRule="atLeast"/>
        <w:jc w:val="both"/>
        <w:textAlignment w:val="baseline"/>
        <w:rPr>
          <w:rFonts w:ascii="Arial" w:eastAsia="Times New Roman" w:hAnsi="Arial" w:cs="Arial"/>
          <w:sz w:val="24"/>
          <w:szCs w:val="24"/>
          <w:lang w:eastAsia="tr-TR"/>
        </w:rPr>
      </w:pPr>
      <w:r w:rsidRPr="00C848C7">
        <w:rPr>
          <w:rFonts w:ascii="Arial" w:eastAsia="Times New Roman" w:hAnsi="Arial" w:cs="Arial"/>
          <w:sz w:val="24"/>
          <w:szCs w:val="24"/>
          <w:lang w:eastAsia="tr-TR"/>
        </w:rPr>
        <w:t>Söz konusu iki kategorideki kişiler arasında gerçekleştirilecek her türlü veri aktarımı için de Kanunun 8. maddesinde yer alan düzenlemelere uyulmaktadır.</w:t>
      </w:r>
    </w:p>
    <w:p w:rsidR="00AA6305" w:rsidRPr="00C848C7" w:rsidRDefault="00AA6305" w:rsidP="00791213">
      <w:pPr>
        <w:pStyle w:val="Default"/>
        <w:rPr>
          <w:rFonts w:ascii="Arial" w:hAnsi="Arial" w:cs="Arial"/>
          <w:b/>
          <w:color w:val="auto"/>
        </w:rPr>
      </w:pPr>
    </w:p>
    <w:p w:rsidR="00407D3F" w:rsidRPr="00C848C7" w:rsidRDefault="009C27A6" w:rsidP="00791213">
      <w:pPr>
        <w:pStyle w:val="Default"/>
        <w:rPr>
          <w:rFonts w:ascii="Arial" w:hAnsi="Arial" w:cs="Arial"/>
          <w:b/>
          <w:color w:val="auto"/>
        </w:rPr>
      </w:pPr>
      <w:r w:rsidRPr="00C848C7">
        <w:rPr>
          <w:rFonts w:ascii="Arial" w:hAnsi="Arial" w:cs="Arial"/>
          <w:b/>
          <w:color w:val="auto"/>
        </w:rPr>
        <w:t xml:space="preserve">6-5 </w:t>
      </w:r>
      <w:r w:rsidR="00407D3F" w:rsidRPr="00C848C7">
        <w:rPr>
          <w:rFonts w:ascii="Arial" w:hAnsi="Arial" w:cs="Arial"/>
          <w:b/>
          <w:color w:val="auto"/>
        </w:rPr>
        <w:t>Yurt Dışına Veri Aktarımı</w:t>
      </w:r>
    </w:p>
    <w:p w:rsidR="00407D3F" w:rsidRPr="00C848C7" w:rsidRDefault="00407D3F" w:rsidP="00791213">
      <w:pPr>
        <w:pStyle w:val="Default"/>
        <w:rPr>
          <w:rFonts w:ascii="Arial" w:hAnsi="Arial" w:cs="Arial"/>
          <w:b/>
          <w:color w:val="6E6F71"/>
        </w:rPr>
      </w:pPr>
    </w:p>
    <w:p w:rsidR="00A27F62" w:rsidRPr="00C848C7" w:rsidRDefault="00407D3F" w:rsidP="00407D3F">
      <w:pPr>
        <w:pStyle w:val="Default"/>
        <w:spacing w:line="276" w:lineRule="auto"/>
        <w:rPr>
          <w:rFonts w:ascii="Arial" w:hAnsi="Arial" w:cs="Arial"/>
          <w:color w:val="auto"/>
        </w:rPr>
      </w:pPr>
      <w:r w:rsidRPr="00C848C7">
        <w:rPr>
          <w:rFonts w:ascii="Arial" w:hAnsi="Arial" w:cs="Arial"/>
          <w:color w:val="auto"/>
        </w:rPr>
        <w:t>Kanun’un 9. maddesine göre, yurt dışına veri aktarımı;</w:t>
      </w:r>
    </w:p>
    <w:p w:rsidR="00923CC7" w:rsidRPr="00C848C7" w:rsidRDefault="00923CC7" w:rsidP="00407D3F">
      <w:pPr>
        <w:pStyle w:val="Default"/>
        <w:spacing w:line="276" w:lineRule="auto"/>
        <w:rPr>
          <w:rFonts w:ascii="Arial" w:hAnsi="Arial" w:cs="Arial"/>
          <w:color w:val="auto"/>
        </w:rPr>
      </w:pPr>
    </w:p>
    <w:p w:rsidR="00407D3F" w:rsidRPr="00C848C7" w:rsidRDefault="00407D3F" w:rsidP="00407D3F">
      <w:pPr>
        <w:autoSpaceDE w:val="0"/>
        <w:autoSpaceDN w:val="0"/>
        <w:adjustRightInd w:val="0"/>
        <w:spacing w:after="0"/>
        <w:rPr>
          <w:rFonts w:ascii="Arial" w:hAnsi="Arial" w:cs="Arial"/>
          <w:sz w:val="24"/>
          <w:szCs w:val="24"/>
        </w:rPr>
      </w:pPr>
      <w:r w:rsidRPr="00C848C7">
        <w:rPr>
          <w:rFonts w:ascii="Arial" w:hAnsi="Arial" w:cs="Arial"/>
          <w:sz w:val="24"/>
          <w:szCs w:val="24"/>
        </w:rPr>
        <w:t>• İlgili kişinin açık rızasının bulunması,</w:t>
      </w:r>
    </w:p>
    <w:p w:rsidR="00407D3F" w:rsidRPr="00C848C7" w:rsidRDefault="00407D3F" w:rsidP="00407D3F">
      <w:pPr>
        <w:autoSpaceDE w:val="0"/>
        <w:autoSpaceDN w:val="0"/>
        <w:adjustRightInd w:val="0"/>
        <w:spacing w:after="0"/>
        <w:rPr>
          <w:rFonts w:ascii="Arial" w:hAnsi="Arial" w:cs="Arial"/>
          <w:sz w:val="24"/>
          <w:szCs w:val="24"/>
        </w:rPr>
      </w:pPr>
      <w:r w:rsidRPr="00C848C7">
        <w:rPr>
          <w:rFonts w:ascii="Arial" w:hAnsi="Arial" w:cs="Arial"/>
          <w:sz w:val="24"/>
          <w:szCs w:val="24"/>
        </w:rPr>
        <w:t>• Yeterli korumanın bulunduğu ülkelere (Kurul tarafından güvenli kabul edilen ülkeler) kişisel veri aktarımında, Kanun’da belirtilen hallerin varlığı, (Kanun’un 5. maddesinin 2. fıkrası ile 6. maddesinin 3. Fıkrasında belirtilen şartlar),</w:t>
      </w:r>
    </w:p>
    <w:p w:rsidR="00407D3F" w:rsidRPr="00C848C7" w:rsidRDefault="00407D3F" w:rsidP="00407D3F">
      <w:pPr>
        <w:autoSpaceDE w:val="0"/>
        <w:autoSpaceDN w:val="0"/>
        <w:adjustRightInd w:val="0"/>
        <w:spacing w:after="0"/>
        <w:rPr>
          <w:rFonts w:ascii="Arial" w:hAnsi="Arial" w:cs="Arial"/>
          <w:b/>
          <w:bCs/>
          <w:sz w:val="24"/>
          <w:szCs w:val="24"/>
        </w:rPr>
      </w:pPr>
      <w:r w:rsidRPr="00C848C7">
        <w:rPr>
          <w:rFonts w:ascii="Arial" w:hAnsi="Arial" w:cs="Arial"/>
          <w:sz w:val="24"/>
          <w:szCs w:val="24"/>
        </w:rPr>
        <w:t>• Yeterli korumanın bulunmadığı ülkelere kişisel veri aktarımında, Kanun’da belirtilen hallerin varlığı durumunda (Kanun’un 5. maddesinin 2. fıkrası ile 6. maddesinin 3. fıkrasında belirtilen şartlar) yeterli korumanın yazılı olarak taahhüt edilmesi ve Kurul’un izninin bulunması, durumlarında gerçekleştirilebilir.</w:t>
      </w:r>
    </w:p>
    <w:p w:rsidR="006C2437" w:rsidRDefault="006C2437" w:rsidP="006C2437">
      <w:pPr>
        <w:rPr>
          <w:rFonts w:ascii="Arial" w:hAnsi="Arial" w:cs="Arial"/>
          <w:sz w:val="24"/>
          <w:szCs w:val="24"/>
        </w:rPr>
      </w:pPr>
    </w:p>
    <w:tbl>
      <w:tblPr>
        <w:tblW w:w="10040" w:type="dxa"/>
        <w:tblInd w:w="75" w:type="dxa"/>
        <w:tblCellMar>
          <w:left w:w="70" w:type="dxa"/>
          <w:right w:w="70" w:type="dxa"/>
        </w:tblCellMar>
        <w:tblLook w:val="04A0" w:firstRow="1" w:lastRow="0" w:firstColumn="1" w:lastColumn="0" w:noHBand="0" w:noVBand="1"/>
      </w:tblPr>
      <w:tblGrid>
        <w:gridCol w:w="3179"/>
        <w:gridCol w:w="6861"/>
      </w:tblGrid>
      <w:tr w:rsidR="006C2437" w:rsidRPr="0069548C" w:rsidTr="00847E3B">
        <w:trPr>
          <w:trHeight w:val="660"/>
        </w:trPr>
        <w:tc>
          <w:tcPr>
            <w:tcW w:w="10040"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6C2437" w:rsidRPr="004C235E" w:rsidRDefault="006C2437" w:rsidP="00847E3B">
            <w:pPr>
              <w:spacing w:after="0" w:line="240" w:lineRule="auto"/>
              <w:jc w:val="center"/>
              <w:rPr>
                <w:rFonts w:ascii="Arial" w:eastAsia="Times New Roman" w:hAnsi="Arial" w:cs="Arial"/>
                <w:b/>
                <w:color w:val="000000"/>
                <w:sz w:val="24"/>
                <w:szCs w:val="24"/>
                <w:lang w:eastAsia="tr-TR"/>
              </w:rPr>
            </w:pPr>
            <w:r w:rsidRPr="004C235E">
              <w:rPr>
                <w:rFonts w:ascii="Arial" w:eastAsia="Times New Roman" w:hAnsi="Arial" w:cs="Arial"/>
                <w:b/>
                <w:color w:val="000000"/>
                <w:sz w:val="24"/>
                <w:szCs w:val="24"/>
                <w:lang w:eastAsia="tr-TR"/>
              </w:rPr>
              <w:t>KİŞİSEL VERİ İŞLEME FAALİYETLERİ KAPSAMINDA İŞLENEN KİŞİSEL VERİ KATEGORİLERİ</w:t>
            </w:r>
          </w:p>
        </w:tc>
      </w:tr>
      <w:tr w:rsidR="006C2437" w:rsidRPr="0069548C" w:rsidTr="00847E3B">
        <w:trPr>
          <w:trHeight w:val="1500"/>
        </w:trPr>
        <w:tc>
          <w:tcPr>
            <w:tcW w:w="3179" w:type="dxa"/>
            <w:tcBorders>
              <w:top w:val="nil"/>
              <w:left w:val="single" w:sz="4" w:space="0" w:color="auto"/>
              <w:bottom w:val="single" w:sz="4" w:space="0" w:color="auto"/>
              <w:right w:val="single" w:sz="4" w:space="0" w:color="auto"/>
            </w:tcBorders>
            <w:shd w:val="clear" w:color="auto" w:fill="auto"/>
            <w:vAlign w:val="center"/>
            <w:hideMark/>
          </w:tcPr>
          <w:p w:rsidR="006C2437" w:rsidRPr="0069548C" w:rsidRDefault="006C2437" w:rsidP="00847E3B">
            <w:pPr>
              <w:spacing w:after="0" w:line="240" w:lineRule="auto"/>
              <w:rPr>
                <w:rFonts w:ascii="Arial" w:eastAsia="Times New Roman" w:hAnsi="Arial" w:cs="Arial"/>
                <w:color w:val="000000"/>
                <w:sz w:val="24"/>
                <w:szCs w:val="24"/>
                <w:lang w:eastAsia="tr-TR"/>
              </w:rPr>
            </w:pPr>
            <w:r w:rsidRPr="0069548C">
              <w:rPr>
                <w:rFonts w:ascii="Arial" w:eastAsia="Times New Roman" w:hAnsi="Arial" w:cs="Arial"/>
                <w:color w:val="000000"/>
                <w:sz w:val="24"/>
                <w:szCs w:val="24"/>
                <w:lang w:eastAsia="tr-TR"/>
              </w:rPr>
              <w:t>Kimlik Bilgisi</w:t>
            </w:r>
          </w:p>
        </w:tc>
        <w:tc>
          <w:tcPr>
            <w:tcW w:w="6861" w:type="dxa"/>
            <w:tcBorders>
              <w:top w:val="nil"/>
              <w:left w:val="nil"/>
              <w:bottom w:val="single" w:sz="4" w:space="0" w:color="auto"/>
              <w:right w:val="single" w:sz="4" w:space="0" w:color="auto"/>
            </w:tcBorders>
            <w:shd w:val="clear" w:color="auto" w:fill="auto"/>
            <w:vAlign w:val="bottom"/>
            <w:hideMark/>
          </w:tcPr>
          <w:p w:rsidR="006C2437" w:rsidRPr="0069548C" w:rsidRDefault="006C2437" w:rsidP="00847E3B">
            <w:pPr>
              <w:spacing w:after="0" w:line="240" w:lineRule="auto"/>
              <w:rPr>
                <w:rFonts w:ascii="Arial" w:eastAsia="Times New Roman" w:hAnsi="Arial" w:cs="Arial"/>
                <w:color w:val="000000"/>
                <w:sz w:val="24"/>
                <w:szCs w:val="24"/>
                <w:lang w:eastAsia="tr-TR"/>
              </w:rPr>
            </w:pPr>
            <w:r w:rsidRPr="0069548C">
              <w:rPr>
                <w:rFonts w:ascii="Arial" w:eastAsia="Times New Roman" w:hAnsi="Arial" w:cs="Arial"/>
                <w:color w:val="000000"/>
                <w:sz w:val="24"/>
                <w:szCs w:val="24"/>
                <w:lang w:eastAsia="tr-TR"/>
              </w:rPr>
              <w:t>Kişinin kimliğine dair bilgilerin bulunduğu kişisel verilerdir; ad-soyad, T.C. kimlik numarası, uyruk bilgisi, anne adı-baba adı, doğum yeri, doğum tarihi, cinsiyet gibi bilgileri içeren ehliyet, nüfus cüzdanı ve pasaport gibi belgeler ile vergi numarası, SGK numarası, imza bilgisi, taşıt plakası v.b. bilgiler.</w:t>
            </w:r>
          </w:p>
        </w:tc>
      </w:tr>
      <w:tr w:rsidR="006C2437" w:rsidRPr="0069548C" w:rsidTr="00847E3B">
        <w:trPr>
          <w:trHeight w:val="600"/>
        </w:trPr>
        <w:tc>
          <w:tcPr>
            <w:tcW w:w="3179" w:type="dxa"/>
            <w:tcBorders>
              <w:top w:val="nil"/>
              <w:left w:val="single" w:sz="4" w:space="0" w:color="auto"/>
              <w:bottom w:val="single" w:sz="4" w:space="0" w:color="auto"/>
              <w:right w:val="single" w:sz="4" w:space="0" w:color="auto"/>
            </w:tcBorders>
            <w:shd w:val="clear" w:color="auto" w:fill="auto"/>
            <w:vAlign w:val="center"/>
            <w:hideMark/>
          </w:tcPr>
          <w:p w:rsidR="006C2437" w:rsidRPr="0069548C" w:rsidRDefault="006C2437" w:rsidP="00847E3B">
            <w:pPr>
              <w:spacing w:after="0" w:line="240" w:lineRule="auto"/>
              <w:rPr>
                <w:rFonts w:ascii="Arial" w:eastAsia="Times New Roman" w:hAnsi="Arial" w:cs="Arial"/>
                <w:color w:val="000000"/>
                <w:sz w:val="24"/>
                <w:szCs w:val="24"/>
                <w:lang w:eastAsia="tr-TR"/>
              </w:rPr>
            </w:pPr>
            <w:r w:rsidRPr="0069548C">
              <w:rPr>
                <w:rFonts w:ascii="Arial" w:eastAsia="Times New Roman" w:hAnsi="Arial" w:cs="Arial"/>
                <w:color w:val="000000"/>
                <w:sz w:val="24"/>
                <w:szCs w:val="24"/>
                <w:lang w:eastAsia="tr-TR"/>
              </w:rPr>
              <w:t>İletişim Bilgisi</w:t>
            </w:r>
          </w:p>
        </w:tc>
        <w:tc>
          <w:tcPr>
            <w:tcW w:w="6861" w:type="dxa"/>
            <w:tcBorders>
              <w:top w:val="nil"/>
              <w:left w:val="nil"/>
              <w:bottom w:val="single" w:sz="4" w:space="0" w:color="auto"/>
              <w:right w:val="single" w:sz="4" w:space="0" w:color="auto"/>
            </w:tcBorders>
            <w:shd w:val="clear" w:color="auto" w:fill="auto"/>
            <w:vAlign w:val="bottom"/>
            <w:hideMark/>
          </w:tcPr>
          <w:p w:rsidR="006C2437" w:rsidRPr="0069548C" w:rsidRDefault="006C2437" w:rsidP="00847E3B">
            <w:pPr>
              <w:spacing w:after="0" w:line="240" w:lineRule="auto"/>
              <w:rPr>
                <w:rFonts w:ascii="Arial" w:eastAsia="Times New Roman" w:hAnsi="Arial" w:cs="Arial"/>
                <w:color w:val="000000"/>
                <w:sz w:val="24"/>
                <w:szCs w:val="24"/>
                <w:lang w:eastAsia="tr-TR"/>
              </w:rPr>
            </w:pPr>
            <w:r>
              <w:rPr>
                <w:rFonts w:ascii="Arial" w:eastAsia="Times New Roman" w:hAnsi="Arial" w:cs="Arial"/>
                <w:color w:val="000000"/>
                <w:sz w:val="24"/>
                <w:szCs w:val="24"/>
                <w:lang w:eastAsia="tr-TR"/>
              </w:rPr>
              <w:t>T</w:t>
            </w:r>
            <w:r w:rsidRPr="0069548C">
              <w:rPr>
                <w:rFonts w:ascii="Arial" w:eastAsia="Times New Roman" w:hAnsi="Arial" w:cs="Arial"/>
                <w:color w:val="000000"/>
                <w:sz w:val="24"/>
                <w:szCs w:val="24"/>
                <w:lang w:eastAsia="tr-TR"/>
              </w:rPr>
              <w:t>elefon numarası, adres, e-mail adresi, faks numarası</w:t>
            </w:r>
            <w:r>
              <w:rPr>
                <w:rFonts w:ascii="Arial" w:eastAsia="Times New Roman" w:hAnsi="Arial" w:cs="Arial"/>
                <w:color w:val="000000"/>
                <w:sz w:val="24"/>
                <w:szCs w:val="24"/>
                <w:lang w:eastAsia="tr-TR"/>
              </w:rPr>
              <w:t>, internet sosyal medya hesabı</w:t>
            </w:r>
            <w:r w:rsidRPr="0069548C">
              <w:rPr>
                <w:rFonts w:ascii="Arial" w:eastAsia="Times New Roman" w:hAnsi="Arial" w:cs="Arial"/>
                <w:color w:val="000000"/>
                <w:sz w:val="24"/>
                <w:szCs w:val="24"/>
                <w:lang w:eastAsia="tr-TR"/>
              </w:rPr>
              <w:t xml:space="preserve"> gibi kişisel veriler.</w:t>
            </w:r>
          </w:p>
        </w:tc>
      </w:tr>
      <w:tr w:rsidR="006C2437" w:rsidRPr="0069548C" w:rsidTr="00847E3B">
        <w:trPr>
          <w:trHeight w:val="900"/>
        </w:trPr>
        <w:tc>
          <w:tcPr>
            <w:tcW w:w="3179" w:type="dxa"/>
            <w:tcBorders>
              <w:top w:val="nil"/>
              <w:left w:val="single" w:sz="4" w:space="0" w:color="auto"/>
              <w:bottom w:val="single" w:sz="4" w:space="0" w:color="auto"/>
              <w:right w:val="single" w:sz="4" w:space="0" w:color="auto"/>
            </w:tcBorders>
            <w:shd w:val="clear" w:color="auto" w:fill="auto"/>
            <w:vAlign w:val="center"/>
            <w:hideMark/>
          </w:tcPr>
          <w:p w:rsidR="006C2437" w:rsidRPr="0069548C" w:rsidRDefault="006C2437" w:rsidP="00847E3B">
            <w:pPr>
              <w:spacing w:after="0" w:line="240" w:lineRule="auto"/>
              <w:rPr>
                <w:rFonts w:ascii="Arial" w:eastAsia="Times New Roman" w:hAnsi="Arial" w:cs="Arial"/>
                <w:color w:val="000000"/>
                <w:sz w:val="24"/>
                <w:szCs w:val="24"/>
                <w:lang w:eastAsia="tr-TR"/>
              </w:rPr>
            </w:pPr>
            <w:r w:rsidRPr="0069548C">
              <w:rPr>
                <w:rFonts w:ascii="Arial" w:eastAsia="Times New Roman" w:hAnsi="Arial" w:cs="Arial"/>
                <w:color w:val="000000"/>
                <w:sz w:val="24"/>
                <w:szCs w:val="24"/>
                <w:lang w:eastAsia="tr-TR"/>
              </w:rPr>
              <w:t>Lokasyon Verisi</w:t>
            </w:r>
          </w:p>
        </w:tc>
        <w:tc>
          <w:tcPr>
            <w:tcW w:w="6861" w:type="dxa"/>
            <w:tcBorders>
              <w:top w:val="nil"/>
              <w:left w:val="nil"/>
              <w:bottom w:val="single" w:sz="4" w:space="0" w:color="auto"/>
              <w:right w:val="single" w:sz="4" w:space="0" w:color="auto"/>
            </w:tcBorders>
            <w:shd w:val="clear" w:color="auto" w:fill="auto"/>
            <w:vAlign w:val="bottom"/>
            <w:hideMark/>
          </w:tcPr>
          <w:p w:rsidR="006C2437" w:rsidRPr="0069548C" w:rsidRDefault="006C2437" w:rsidP="00847E3B">
            <w:pPr>
              <w:spacing w:after="0" w:line="240" w:lineRule="auto"/>
              <w:rPr>
                <w:rFonts w:ascii="Arial" w:eastAsia="Times New Roman" w:hAnsi="Arial" w:cs="Arial"/>
                <w:color w:val="000000"/>
                <w:sz w:val="24"/>
                <w:szCs w:val="24"/>
                <w:lang w:eastAsia="tr-TR"/>
              </w:rPr>
            </w:pPr>
            <w:r w:rsidRPr="0069548C">
              <w:rPr>
                <w:rFonts w:ascii="Arial" w:eastAsia="Times New Roman" w:hAnsi="Arial" w:cs="Arial"/>
                <w:color w:val="000000"/>
                <w:sz w:val="24"/>
                <w:szCs w:val="24"/>
                <w:lang w:eastAsia="tr-TR"/>
              </w:rPr>
              <w:t>Mehmet Yılmazlar araçlarını ve cihazlarını kullanırken bulunduğu yerin konumunu tespit eden kişisel veriler; GPS lokasyonu, seyahat verileri vb.</w:t>
            </w:r>
          </w:p>
        </w:tc>
      </w:tr>
      <w:tr w:rsidR="006C2437" w:rsidRPr="0069548C" w:rsidTr="00847E3B">
        <w:trPr>
          <w:trHeight w:val="1200"/>
        </w:trPr>
        <w:tc>
          <w:tcPr>
            <w:tcW w:w="3179" w:type="dxa"/>
            <w:tcBorders>
              <w:top w:val="nil"/>
              <w:left w:val="single" w:sz="4" w:space="0" w:color="auto"/>
              <w:bottom w:val="single" w:sz="4" w:space="0" w:color="auto"/>
              <w:right w:val="single" w:sz="4" w:space="0" w:color="auto"/>
            </w:tcBorders>
            <w:shd w:val="clear" w:color="auto" w:fill="auto"/>
            <w:vAlign w:val="center"/>
            <w:hideMark/>
          </w:tcPr>
          <w:p w:rsidR="006C2437" w:rsidRPr="0069548C" w:rsidRDefault="006C2437" w:rsidP="00847E3B">
            <w:pPr>
              <w:spacing w:after="0" w:line="240" w:lineRule="auto"/>
              <w:rPr>
                <w:rFonts w:ascii="Arial" w:eastAsia="Times New Roman" w:hAnsi="Arial" w:cs="Arial"/>
                <w:color w:val="000000"/>
                <w:sz w:val="24"/>
                <w:szCs w:val="24"/>
                <w:lang w:eastAsia="tr-TR"/>
              </w:rPr>
            </w:pPr>
            <w:r w:rsidRPr="0069548C">
              <w:rPr>
                <w:rFonts w:ascii="Arial" w:eastAsia="Times New Roman" w:hAnsi="Arial" w:cs="Arial"/>
                <w:color w:val="000000"/>
                <w:sz w:val="24"/>
                <w:szCs w:val="24"/>
                <w:lang w:eastAsia="tr-TR"/>
              </w:rPr>
              <w:t>Aile Bireyleri ve Yakın Bilgisi</w:t>
            </w:r>
          </w:p>
        </w:tc>
        <w:tc>
          <w:tcPr>
            <w:tcW w:w="6861" w:type="dxa"/>
            <w:tcBorders>
              <w:top w:val="nil"/>
              <w:left w:val="nil"/>
              <w:bottom w:val="single" w:sz="4" w:space="0" w:color="auto"/>
              <w:right w:val="single" w:sz="4" w:space="0" w:color="auto"/>
            </w:tcBorders>
            <w:shd w:val="clear" w:color="auto" w:fill="auto"/>
            <w:vAlign w:val="bottom"/>
            <w:hideMark/>
          </w:tcPr>
          <w:p w:rsidR="006C2437" w:rsidRPr="0069548C" w:rsidRDefault="006C2437" w:rsidP="00847E3B">
            <w:pPr>
              <w:spacing w:after="0" w:line="240" w:lineRule="auto"/>
              <w:rPr>
                <w:rFonts w:ascii="Arial" w:eastAsia="Times New Roman" w:hAnsi="Arial" w:cs="Arial"/>
                <w:color w:val="000000"/>
                <w:sz w:val="24"/>
                <w:szCs w:val="24"/>
                <w:lang w:eastAsia="tr-TR"/>
              </w:rPr>
            </w:pPr>
            <w:r>
              <w:rPr>
                <w:rFonts w:ascii="Arial" w:eastAsia="Times New Roman" w:hAnsi="Arial" w:cs="Arial"/>
                <w:color w:val="000000"/>
                <w:sz w:val="24"/>
                <w:szCs w:val="24"/>
                <w:lang w:eastAsia="tr-TR"/>
              </w:rPr>
              <w:t>V</w:t>
            </w:r>
            <w:r w:rsidRPr="0069548C">
              <w:rPr>
                <w:rFonts w:ascii="Arial" w:eastAsia="Times New Roman" w:hAnsi="Arial" w:cs="Arial"/>
                <w:color w:val="000000"/>
                <w:sz w:val="24"/>
                <w:szCs w:val="24"/>
                <w:lang w:eastAsia="tr-TR"/>
              </w:rPr>
              <w:t>eri sahibinin hukuki menfaatlerini korumak amacıyla kişisel veri sahibinin aile bireyleri (örneğin; eş, anne, baba, çocuk) ve yakınları hakkındaki kişisel veriler.</w:t>
            </w:r>
          </w:p>
        </w:tc>
      </w:tr>
      <w:tr w:rsidR="006C2437" w:rsidRPr="0069548C" w:rsidTr="00847E3B">
        <w:trPr>
          <w:trHeight w:val="600"/>
        </w:trPr>
        <w:tc>
          <w:tcPr>
            <w:tcW w:w="3179" w:type="dxa"/>
            <w:tcBorders>
              <w:top w:val="nil"/>
              <w:left w:val="single" w:sz="4" w:space="0" w:color="auto"/>
              <w:bottom w:val="single" w:sz="4" w:space="0" w:color="auto"/>
              <w:right w:val="single" w:sz="4" w:space="0" w:color="auto"/>
            </w:tcBorders>
            <w:shd w:val="clear" w:color="auto" w:fill="auto"/>
            <w:vAlign w:val="center"/>
            <w:hideMark/>
          </w:tcPr>
          <w:p w:rsidR="006C2437" w:rsidRPr="0069548C" w:rsidRDefault="006C2437" w:rsidP="00847E3B">
            <w:pPr>
              <w:spacing w:after="0" w:line="240" w:lineRule="auto"/>
              <w:rPr>
                <w:rFonts w:ascii="Arial" w:eastAsia="Times New Roman" w:hAnsi="Arial" w:cs="Arial"/>
                <w:color w:val="000000"/>
                <w:sz w:val="24"/>
                <w:szCs w:val="24"/>
                <w:lang w:eastAsia="tr-TR"/>
              </w:rPr>
            </w:pPr>
            <w:r w:rsidRPr="0069548C">
              <w:rPr>
                <w:rFonts w:ascii="Arial" w:eastAsia="Times New Roman" w:hAnsi="Arial" w:cs="Arial"/>
                <w:color w:val="000000"/>
                <w:sz w:val="24"/>
                <w:szCs w:val="24"/>
                <w:lang w:eastAsia="tr-TR"/>
              </w:rPr>
              <w:lastRenderedPageBreak/>
              <w:t>Fiziksel Mekan Güvenlik Bilgisi</w:t>
            </w:r>
          </w:p>
        </w:tc>
        <w:tc>
          <w:tcPr>
            <w:tcW w:w="6861" w:type="dxa"/>
            <w:tcBorders>
              <w:top w:val="nil"/>
              <w:left w:val="nil"/>
              <w:bottom w:val="single" w:sz="4" w:space="0" w:color="auto"/>
              <w:right w:val="single" w:sz="4" w:space="0" w:color="auto"/>
            </w:tcBorders>
            <w:shd w:val="clear" w:color="auto" w:fill="auto"/>
            <w:vAlign w:val="bottom"/>
            <w:hideMark/>
          </w:tcPr>
          <w:p w:rsidR="006C2437" w:rsidRPr="0069548C" w:rsidRDefault="006C2437" w:rsidP="00847E3B">
            <w:pPr>
              <w:spacing w:after="0" w:line="240" w:lineRule="auto"/>
              <w:rPr>
                <w:rFonts w:ascii="Arial" w:eastAsia="Times New Roman" w:hAnsi="Arial" w:cs="Arial"/>
                <w:color w:val="000000"/>
                <w:sz w:val="24"/>
                <w:szCs w:val="24"/>
                <w:lang w:eastAsia="tr-TR"/>
              </w:rPr>
            </w:pPr>
            <w:r>
              <w:rPr>
                <w:rFonts w:ascii="Arial" w:eastAsia="Times New Roman" w:hAnsi="Arial" w:cs="Arial"/>
                <w:color w:val="000000"/>
                <w:sz w:val="24"/>
                <w:szCs w:val="24"/>
                <w:lang w:eastAsia="tr-TR"/>
              </w:rPr>
              <w:t>Hizmet verilen bina ve alanlarımıza</w:t>
            </w:r>
            <w:r w:rsidRPr="0069548C">
              <w:rPr>
                <w:rFonts w:ascii="Arial" w:eastAsia="Times New Roman" w:hAnsi="Arial" w:cs="Arial"/>
                <w:color w:val="000000"/>
                <w:sz w:val="24"/>
                <w:szCs w:val="24"/>
                <w:lang w:eastAsia="tr-TR"/>
              </w:rPr>
              <w:t xml:space="preserve"> girişte,</w:t>
            </w:r>
            <w:r>
              <w:rPr>
                <w:rFonts w:ascii="Arial" w:eastAsia="Times New Roman" w:hAnsi="Arial" w:cs="Arial"/>
                <w:color w:val="000000"/>
                <w:sz w:val="24"/>
                <w:szCs w:val="24"/>
                <w:lang w:eastAsia="tr-TR"/>
              </w:rPr>
              <w:t xml:space="preserve"> çıkışta,</w:t>
            </w:r>
            <w:r w:rsidRPr="0069548C">
              <w:rPr>
                <w:rFonts w:ascii="Arial" w:eastAsia="Times New Roman" w:hAnsi="Arial" w:cs="Arial"/>
                <w:color w:val="000000"/>
                <w:sz w:val="24"/>
                <w:szCs w:val="24"/>
                <w:lang w:eastAsia="tr-TR"/>
              </w:rPr>
              <w:t xml:space="preserve"> </w:t>
            </w:r>
            <w:r>
              <w:rPr>
                <w:rFonts w:ascii="Arial" w:eastAsia="Times New Roman" w:hAnsi="Arial" w:cs="Arial"/>
                <w:color w:val="000000"/>
                <w:sz w:val="24"/>
                <w:szCs w:val="24"/>
                <w:lang w:eastAsia="tr-TR"/>
              </w:rPr>
              <w:t>bina ve alanlarımız</w:t>
            </w:r>
            <w:r w:rsidRPr="0069548C">
              <w:rPr>
                <w:rFonts w:ascii="Arial" w:eastAsia="Times New Roman" w:hAnsi="Arial" w:cs="Arial"/>
                <w:color w:val="000000"/>
                <w:sz w:val="24"/>
                <w:szCs w:val="24"/>
                <w:lang w:eastAsia="tr-TR"/>
              </w:rPr>
              <w:t xml:space="preserve"> içerisinde kalış sırasında alınan kayıtlar ve belgelere ilişkin kişisel veriler; kamera kayıtları, v.b.</w:t>
            </w:r>
          </w:p>
        </w:tc>
      </w:tr>
      <w:tr w:rsidR="006C2437" w:rsidRPr="0069548C" w:rsidTr="00847E3B">
        <w:trPr>
          <w:trHeight w:val="1200"/>
        </w:trPr>
        <w:tc>
          <w:tcPr>
            <w:tcW w:w="3179" w:type="dxa"/>
            <w:tcBorders>
              <w:top w:val="nil"/>
              <w:left w:val="single" w:sz="4" w:space="0" w:color="auto"/>
              <w:bottom w:val="single" w:sz="4" w:space="0" w:color="auto"/>
              <w:right w:val="single" w:sz="4" w:space="0" w:color="auto"/>
            </w:tcBorders>
            <w:shd w:val="clear" w:color="auto" w:fill="auto"/>
            <w:noWrap/>
            <w:vAlign w:val="center"/>
            <w:hideMark/>
          </w:tcPr>
          <w:p w:rsidR="006C2437" w:rsidRPr="0069548C" w:rsidRDefault="006C2437" w:rsidP="00847E3B">
            <w:pPr>
              <w:spacing w:after="0" w:line="240" w:lineRule="auto"/>
              <w:rPr>
                <w:rFonts w:ascii="Arial" w:eastAsia="Times New Roman" w:hAnsi="Arial" w:cs="Arial"/>
                <w:color w:val="000000"/>
                <w:sz w:val="24"/>
                <w:szCs w:val="24"/>
                <w:lang w:eastAsia="tr-TR"/>
              </w:rPr>
            </w:pPr>
            <w:r w:rsidRPr="0069548C">
              <w:rPr>
                <w:rFonts w:ascii="Arial" w:eastAsia="Times New Roman" w:hAnsi="Arial" w:cs="Arial"/>
                <w:color w:val="000000"/>
                <w:sz w:val="24"/>
                <w:szCs w:val="24"/>
                <w:lang w:eastAsia="tr-TR"/>
              </w:rPr>
              <w:t>İşlem Güvenliği Bilgisi</w:t>
            </w:r>
          </w:p>
        </w:tc>
        <w:tc>
          <w:tcPr>
            <w:tcW w:w="6861" w:type="dxa"/>
            <w:tcBorders>
              <w:top w:val="nil"/>
              <w:left w:val="nil"/>
              <w:bottom w:val="single" w:sz="4" w:space="0" w:color="auto"/>
              <w:right w:val="single" w:sz="4" w:space="0" w:color="auto"/>
            </w:tcBorders>
            <w:shd w:val="clear" w:color="auto" w:fill="auto"/>
            <w:vAlign w:val="bottom"/>
            <w:hideMark/>
          </w:tcPr>
          <w:p w:rsidR="006C2437" w:rsidRPr="0069548C" w:rsidRDefault="006C2437" w:rsidP="00847E3B">
            <w:pPr>
              <w:spacing w:after="0" w:line="240" w:lineRule="auto"/>
              <w:rPr>
                <w:rFonts w:ascii="Arial" w:eastAsia="Times New Roman" w:hAnsi="Arial" w:cs="Arial"/>
                <w:color w:val="000000"/>
                <w:sz w:val="24"/>
                <w:szCs w:val="24"/>
                <w:lang w:eastAsia="tr-TR"/>
              </w:rPr>
            </w:pPr>
            <w:r w:rsidRPr="0069548C">
              <w:rPr>
                <w:rFonts w:ascii="Arial" w:eastAsia="Times New Roman" w:hAnsi="Arial" w:cs="Arial"/>
                <w:color w:val="000000"/>
                <w:sz w:val="24"/>
                <w:szCs w:val="24"/>
                <w:lang w:eastAsia="tr-TR"/>
              </w:rPr>
              <w:t xml:space="preserve">Ticari faaliyetlerin yerine getirilmesi esnasında </w:t>
            </w:r>
            <w:r>
              <w:rPr>
                <w:rFonts w:ascii="Arial" w:eastAsia="Times New Roman" w:hAnsi="Arial" w:cs="Arial"/>
                <w:color w:val="000000"/>
                <w:sz w:val="24"/>
                <w:szCs w:val="24"/>
                <w:lang w:eastAsia="tr-TR"/>
              </w:rPr>
              <w:t>, t</w:t>
            </w:r>
            <w:r w:rsidRPr="0069548C">
              <w:rPr>
                <w:rFonts w:ascii="Arial" w:eastAsia="Times New Roman" w:hAnsi="Arial" w:cs="Arial"/>
                <w:color w:val="000000"/>
                <w:sz w:val="24"/>
                <w:szCs w:val="24"/>
                <w:lang w:eastAsia="tr-TR"/>
              </w:rPr>
              <w:t>icari, teknik ve idari risklerin yönetilmesi için hukuki, ticari teamül ve dürüstlük kurallarına uygun olarak işlenilen kişisel veriler.</w:t>
            </w:r>
          </w:p>
        </w:tc>
      </w:tr>
      <w:tr w:rsidR="006C2437" w:rsidRPr="0069548C" w:rsidTr="00847E3B">
        <w:trPr>
          <w:trHeight w:val="900"/>
        </w:trPr>
        <w:tc>
          <w:tcPr>
            <w:tcW w:w="3179" w:type="dxa"/>
            <w:tcBorders>
              <w:top w:val="nil"/>
              <w:left w:val="single" w:sz="4" w:space="0" w:color="auto"/>
              <w:bottom w:val="single" w:sz="4" w:space="0" w:color="auto"/>
              <w:right w:val="single" w:sz="4" w:space="0" w:color="auto"/>
            </w:tcBorders>
            <w:shd w:val="clear" w:color="auto" w:fill="auto"/>
            <w:noWrap/>
            <w:vAlign w:val="center"/>
            <w:hideMark/>
          </w:tcPr>
          <w:p w:rsidR="006C2437" w:rsidRPr="0069548C" w:rsidRDefault="006C2437" w:rsidP="00847E3B">
            <w:pPr>
              <w:spacing w:after="0" w:line="240" w:lineRule="auto"/>
              <w:rPr>
                <w:rFonts w:ascii="Arial" w:eastAsia="Times New Roman" w:hAnsi="Arial" w:cs="Arial"/>
                <w:color w:val="000000"/>
                <w:sz w:val="24"/>
                <w:szCs w:val="24"/>
                <w:lang w:eastAsia="tr-TR"/>
              </w:rPr>
            </w:pPr>
            <w:r w:rsidRPr="0069548C">
              <w:rPr>
                <w:rFonts w:ascii="Arial" w:eastAsia="Times New Roman" w:hAnsi="Arial" w:cs="Arial"/>
                <w:color w:val="000000"/>
                <w:sz w:val="24"/>
                <w:szCs w:val="24"/>
                <w:lang w:eastAsia="tr-TR"/>
              </w:rPr>
              <w:t>Risk Yönetimi Bilgisi</w:t>
            </w:r>
          </w:p>
        </w:tc>
        <w:tc>
          <w:tcPr>
            <w:tcW w:w="6861" w:type="dxa"/>
            <w:tcBorders>
              <w:top w:val="nil"/>
              <w:left w:val="nil"/>
              <w:bottom w:val="single" w:sz="4" w:space="0" w:color="auto"/>
              <w:right w:val="single" w:sz="4" w:space="0" w:color="auto"/>
            </w:tcBorders>
            <w:shd w:val="clear" w:color="auto" w:fill="auto"/>
            <w:vAlign w:val="bottom"/>
            <w:hideMark/>
          </w:tcPr>
          <w:p w:rsidR="006C2437" w:rsidRPr="0069548C" w:rsidRDefault="006C2437" w:rsidP="00847E3B">
            <w:pPr>
              <w:spacing w:after="0" w:line="240" w:lineRule="auto"/>
              <w:rPr>
                <w:rFonts w:ascii="Arial" w:eastAsia="Times New Roman" w:hAnsi="Arial" w:cs="Arial"/>
                <w:color w:val="000000"/>
                <w:sz w:val="24"/>
                <w:szCs w:val="24"/>
                <w:lang w:eastAsia="tr-TR"/>
              </w:rPr>
            </w:pPr>
            <w:r w:rsidRPr="0069548C">
              <w:rPr>
                <w:rFonts w:ascii="Arial" w:eastAsia="Times New Roman" w:hAnsi="Arial" w:cs="Arial"/>
                <w:color w:val="000000"/>
                <w:sz w:val="24"/>
                <w:szCs w:val="24"/>
                <w:lang w:eastAsia="tr-TR"/>
              </w:rPr>
              <w:t>Ticari, teknik ve idari risklerin yönetilmesi hukuki, ticari teamül</w:t>
            </w:r>
            <w:r>
              <w:rPr>
                <w:rFonts w:ascii="Arial" w:eastAsia="Times New Roman" w:hAnsi="Arial" w:cs="Arial"/>
                <w:color w:val="000000"/>
                <w:sz w:val="24"/>
                <w:szCs w:val="24"/>
                <w:lang w:eastAsia="tr-TR"/>
              </w:rPr>
              <w:t>, etik kurallar</w:t>
            </w:r>
            <w:r w:rsidRPr="0069548C">
              <w:rPr>
                <w:rFonts w:ascii="Arial" w:eastAsia="Times New Roman" w:hAnsi="Arial" w:cs="Arial"/>
                <w:color w:val="000000"/>
                <w:sz w:val="24"/>
                <w:szCs w:val="24"/>
                <w:lang w:eastAsia="tr-TR"/>
              </w:rPr>
              <w:t xml:space="preserve"> ve dürüstlük kurallarına uygun işlenilen kişisel veriler.</w:t>
            </w:r>
          </w:p>
        </w:tc>
      </w:tr>
      <w:tr w:rsidR="006C2437" w:rsidRPr="0069548C" w:rsidTr="00847E3B">
        <w:trPr>
          <w:trHeight w:val="1500"/>
        </w:trPr>
        <w:tc>
          <w:tcPr>
            <w:tcW w:w="3179" w:type="dxa"/>
            <w:tcBorders>
              <w:top w:val="nil"/>
              <w:left w:val="single" w:sz="4" w:space="0" w:color="auto"/>
              <w:bottom w:val="single" w:sz="4" w:space="0" w:color="auto"/>
              <w:right w:val="single" w:sz="4" w:space="0" w:color="auto"/>
            </w:tcBorders>
            <w:shd w:val="clear" w:color="auto" w:fill="auto"/>
            <w:noWrap/>
            <w:vAlign w:val="center"/>
            <w:hideMark/>
          </w:tcPr>
          <w:p w:rsidR="006C2437" w:rsidRPr="0069548C" w:rsidRDefault="006C2437" w:rsidP="00847E3B">
            <w:pPr>
              <w:spacing w:after="0" w:line="240" w:lineRule="auto"/>
              <w:rPr>
                <w:rFonts w:ascii="Arial" w:eastAsia="Times New Roman" w:hAnsi="Arial" w:cs="Arial"/>
                <w:color w:val="000000"/>
                <w:sz w:val="24"/>
                <w:szCs w:val="24"/>
                <w:lang w:eastAsia="tr-TR"/>
              </w:rPr>
            </w:pPr>
            <w:r w:rsidRPr="0069548C">
              <w:rPr>
                <w:rFonts w:ascii="Arial" w:eastAsia="Times New Roman" w:hAnsi="Arial" w:cs="Arial"/>
                <w:color w:val="000000"/>
                <w:sz w:val="24"/>
                <w:szCs w:val="24"/>
                <w:lang w:eastAsia="tr-TR"/>
              </w:rPr>
              <w:t>Finansal Bilgi</w:t>
            </w:r>
          </w:p>
        </w:tc>
        <w:tc>
          <w:tcPr>
            <w:tcW w:w="6861" w:type="dxa"/>
            <w:tcBorders>
              <w:top w:val="nil"/>
              <w:left w:val="nil"/>
              <w:bottom w:val="single" w:sz="4" w:space="0" w:color="auto"/>
              <w:right w:val="single" w:sz="4" w:space="0" w:color="auto"/>
            </w:tcBorders>
            <w:shd w:val="clear" w:color="auto" w:fill="auto"/>
            <w:vAlign w:val="bottom"/>
            <w:hideMark/>
          </w:tcPr>
          <w:p w:rsidR="006C2437" w:rsidRPr="0069548C" w:rsidRDefault="006C2437" w:rsidP="00847E3B">
            <w:pPr>
              <w:spacing w:after="0" w:line="240" w:lineRule="auto"/>
              <w:rPr>
                <w:rFonts w:ascii="Arial" w:eastAsia="Times New Roman" w:hAnsi="Arial" w:cs="Arial"/>
                <w:color w:val="000000"/>
                <w:sz w:val="24"/>
                <w:szCs w:val="24"/>
                <w:lang w:eastAsia="tr-TR"/>
              </w:rPr>
            </w:pPr>
            <w:r w:rsidRPr="0069548C">
              <w:rPr>
                <w:rFonts w:ascii="Arial" w:eastAsia="Times New Roman" w:hAnsi="Arial" w:cs="Arial"/>
                <w:color w:val="000000"/>
                <w:sz w:val="24"/>
                <w:szCs w:val="24"/>
                <w:lang w:eastAsia="tr-TR"/>
              </w:rPr>
              <w:t>Veri sahibi ile Mehmet Yılmazlar arasındaki hukuki ilişki</w:t>
            </w:r>
            <w:r>
              <w:rPr>
                <w:rFonts w:ascii="Arial" w:eastAsia="Times New Roman" w:hAnsi="Arial" w:cs="Arial"/>
                <w:color w:val="000000"/>
                <w:sz w:val="24"/>
                <w:szCs w:val="24"/>
                <w:lang w:eastAsia="tr-TR"/>
              </w:rPr>
              <w:t xml:space="preserve">ler çerçevesinde </w:t>
            </w:r>
            <w:r w:rsidRPr="0069548C">
              <w:rPr>
                <w:rFonts w:ascii="Arial" w:eastAsia="Times New Roman" w:hAnsi="Arial" w:cs="Arial"/>
                <w:color w:val="000000"/>
                <w:sz w:val="24"/>
                <w:szCs w:val="24"/>
                <w:lang w:eastAsia="tr-TR"/>
              </w:rPr>
              <w:t xml:space="preserve">her türlü finansal </w:t>
            </w:r>
            <w:r>
              <w:rPr>
                <w:rFonts w:ascii="Arial" w:eastAsia="Times New Roman" w:hAnsi="Arial" w:cs="Arial"/>
                <w:color w:val="000000"/>
                <w:sz w:val="24"/>
                <w:szCs w:val="24"/>
                <w:lang w:eastAsia="tr-TR"/>
              </w:rPr>
              <w:t>durumu belirten</w:t>
            </w:r>
            <w:r w:rsidRPr="0069548C">
              <w:rPr>
                <w:rFonts w:ascii="Arial" w:eastAsia="Times New Roman" w:hAnsi="Arial" w:cs="Arial"/>
                <w:color w:val="000000"/>
                <w:sz w:val="24"/>
                <w:szCs w:val="24"/>
                <w:lang w:eastAsia="tr-TR"/>
              </w:rPr>
              <w:t xml:space="preserve"> bilgi, belge ve kayıtlara ilişkin işlenen kişisel veriler ile banka hesap numarası, IBAN numarası, kredi kartı bilgisi, </w:t>
            </w:r>
            <w:r>
              <w:rPr>
                <w:rFonts w:ascii="Arial" w:eastAsia="Times New Roman" w:hAnsi="Arial" w:cs="Arial"/>
                <w:color w:val="000000"/>
                <w:sz w:val="24"/>
                <w:szCs w:val="24"/>
                <w:lang w:eastAsia="tr-TR"/>
              </w:rPr>
              <w:t xml:space="preserve">ücret ve </w:t>
            </w:r>
            <w:r w:rsidRPr="0069548C">
              <w:rPr>
                <w:rFonts w:ascii="Arial" w:eastAsia="Times New Roman" w:hAnsi="Arial" w:cs="Arial"/>
                <w:color w:val="000000"/>
                <w:sz w:val="24"/>
                <w:szCs w:val="24"/>
                <w:lang w:eastAsia="tr-TR"/>
              </w:rPr>
              <w:t>gelir bilgisi gibi kişisel veriler.</w:t>
            </w:r>
          </w:p>
        </w:tc>
      </w:tr>
      <w:tr w:rsidR="006C2437" w:rsidRPr="0069548C" w:rsidTr="00847E3B">
        <w:trPr>
          <w:trHeight w:val="1200"/>
        </w:trPr>
        <w:tc>
          <w:tcPr>
            <w:tcW w:w="3179" w:type="dxa"/>
            <w:tcBorders>
              <w:top w:val="nil"/>
              <w:left w:val="single" w:sz="4" w:space="0" w:color="auto"/>
              <w:bottom w:val="single" w:sz="4" w:space="0" w:color="auto"/>
              <w:right w:val="single" w:sz="4" w:space="0" w:color="auto"/>
            </w:tcBorders>
            <w:shd w:val="clear" w:color="auto" w:fill="auto"/>
            <w:noWrap/>
            <w:vAlign w:val="center"/>
            <w:hideMark/>
          </w:tcPr>
          <w:p w:rsidR="006C2437" w:rsidRPr="0069548C" w:rsidRDefault="006C2437" w:rsidP="00847E3B">
            <w:pPr>
              <w:spacing w:after="0" w:line="240" w:lineRule="auto"/>
              <w:rPr>
                <w:rFonts w:ascii="Arial" w:eastAsia="Times New Roman" w:hAnsi="Arial" w:cs="Arial"/>
                <w:color w:val="000000"/>
                <w:sz w:val="24"/>
                <w:szCs w:val="24"/>
                <w:lang w:eastAsia="tr-TR"/>
              </w:rPr>
            </w:pPr>
            <w:r w:rsidRPr="0069548C">
              <w:rPr>
                <w:rFonts w:ascii="Arial" w:eastAsia="Times New Roman" w:hAnsi="Arial" w:cs="Arial"/>
                <w:color w:val="000000"/>
                <w:sz w:val="24"/>
                <w:szCs w:val="24"/>
                <w:lang w:eastAsia="tr-TR"/>
              </w:rPr>
              <w:t>Çalışan Adayı Bilgisi</w:t>
            </w:r>
          </w:p>
        </w:tc>
        <w:tc>
          <w:tcPr>
            <w:tcW w:w="6861" w:type="dxa"/>
            <w:tcBorders>
              <w:top w:val="nil"/>
              <w:left w:val="nil"/>
              <w:bottom w:val="single" w:sz="4" w:space="0" w:color="auto"/>
              <w:right w:val="single" w:sz="4" w:space="0" w:color="auto"/>
            </w:tcBorders>
            <w:shd w:val="clear" w:color="auto" w:fill="auto"/>
            <w:vAlign w:val="bottom"/>
            <w:hideMark/>
          </w:tcPr>
          <w:p w:rsidR="006C2437" w:rsidRPr="0069548C" w:rsidRDefault="006C2437" w:rsidP="00847E3B">
            <w:pPr>
              <w:spacing w:after="0" w:line="240" w:lineRule="auto"/>
              <w:rPr>
                <w:rFonts w:ascii="Arial" w:eastAsia="Times New Roman" w:hAnsi="Arial" w:cs="Arial"/>
                <w:color w:val="000000"/>
                <w:sz w:val="24"/>
                <w:szCs w:val="24"/>
                <w:lang w:eastAsia="tr-TR"/>
              </w:rPr>
            </w:pPr>
            <w:r>
              <w:rPr>
                <w:rFonts w:ascii="Arial" w:eastAsia="Times New Roman" w:hAnsi="Arial" w:cs="Arial"/>
                <w:color w:val="000000"/>
                <w:sz w:val="24"/>
                <w:szCs w:val="24"/>
                <w:lang w:eastAsia="tr-TR"/>
              </w:rPr>
              <w:t xml:space="preserve">Şirketimize müracaat etmiş </w:t>
            </w:r>
            <w:r w:rsidRPr="0069548C">
              <w:rPr>
                <w:rFonts w:ascii="Arial" w:eastAsia="Times New Roman" w:hAnsi="Arial" w:cs="Arial"/>
                <w:color w:val="000000"/>
                <w:sz w:val="24"/>
                <w:szCs w:val="24"/>
                <w:lang w:eastAsia="tr-TR"/>
              </w:rPr>
              <w:t>bulun</w:t>
            </w:r>
            <w:r>
              <w:rPr>
                <w:rFonts w:ascii="Arial" w:eastAsia="Times New Roman" w:hAnsi="Arial" w:cs="Arial"/>
                <w:color w:val="000000"/>
                <w:sz w:val="24"/>
                <w:szCs w:val="24"/>
                <w:lang w:eastAsia="tr-TR"/>
              </w:rPr>
              <w:t>an</w:t>
            </w:r>
            <w:r w:rsidRPr="0069548C">
              <w:rPr>
                <w:rFonts w:ascii="Arial" w:eastAsia="Times New Roman" w:hAnsi="Arial" w:cs="Arial"/>
                <w:color w:val="000000"/>
                <w:sz w:val="24"/>
                <w:szCs w:val="24"/>
                <w:lang w:eastAsia="tr-TR"/>
              </w:rPr>
              <w:t xml:space="preserve"> </w:t>
            </w:r>
            <w:r>
              <w:rPr>
                <w:rFonts w:ascii="Arial" w:eastAsia="Times New Roman" w:hAnsi="Arial" w:cs="Arial"/>
                <w:color w:val="000000"/>
                <w:sz w:val="24"/>
                <w:szCs w:val="24"/>
                <w:lang w:eastAsia="tr-TR"/>
              </w:rPr>
              <w:t xml:space="preserve">işgören adaylarrımız </w:t>
            </w:r>
            <w:r w:rsidRPr="0069548C">
              <w:rPr>
                <w:rFonts w:ascii="Arial" w:eastAsia="Times New Roman" w:hAnsi="Arial" w:cs="Arial"/>
                <w:color w:val="000000"/>
                <w:sz w:val="24"/>
                <w:szCs w:val="24"/>
                <w:lang w:eastAsia="tr-TR"/>
              </w:rPr>
              <w:t>insan kaynakları ihtiyaçları doğrultusunda değerlendirilmiş veya Şirket’imizle çalışma ilişkisi içerisinde olan bireylerle ilgili işlenen kişisel veriler.</w:t>
            </w:r>
          </w:p>
        </w:tc>
      </w:tr>
      <w:tr w:rsidR="006C2437" w:rsidRPr="0069548C" w:rsidTr="00847E3B">
        <w:trPr>
          <w:trHeight w:val="900"/>
        </w:trPr>
        <w:tc>
          <w:tcPr>
            <w:tcW w:w="3179" w:type="dxa"/>
            <w:tcBorders>
              <w:top w:val="nil"/>
              <w:left w:val="single" w:sz="4" w:space="0" w:color="auto"/>
              <w:bottom w:val="single" w:sz="4" w:space="0" w:color="auto"/>
              <w:right w:val="single" w:sz="4" w:space="0" w:color="auto"/>
            </w:tcBorders>
            <w:shd w:val="clear" w:color="auto" w:fill="auto"/>
            <w:noWrap/>
            <w:vAlign w:val="center"/>
            <w:hideMark/>
          </w:tcPr>
          <w:p w:rsidR="006C2437" w:rsidRPr="0069548C" w:rsidRDefault="006C2437" w:rsidP="00847E3B">
            <w:pPr>
              <w:spacing w:after="0" w:line="240" w:lineRule="auto"/>
              <w:rPr>
                <w:rFonts w:ascii="Arial" w:eastAsia="Times New Roman" w:hAnsi="Arial" w:cs="Arial"/>
                <w:color w:val="000000"/>
                <w:sz w:val="24"/>
                <w:szCs w:val="24"/>
                <w:lang w:eastAsia="tr-TR"/>
              </w:rPr>
            </w:pPr>
            <w:r w:rsidRPr="0069548C">
              <w:rPr>
                <w:rFonts w:ascii="Arial" w:eastAsia="Times New Roman" w:hAnsi="Arial" w:cs="Arial"/>
                <w:color w:val="000000"/>
                <w:sz w:val="24"/>
                <w:szCs w:val="24"/>
                <w:lang w:eastAsia="tr-TR"/>
              </w:rPr>
              <w:t>Hukuki İşlem ve Uyum Bilgisi</w:t>
            </w:r>
          </w:p>
        </w:tc>
        <w:tc>
          <w:tcPr>
            <w:tcW w:w="6861" w:type="dxa"/>
            <w:tcBorders>
              <w:top w:val="nil"/>
              <w:left w:val="nil"/>
              <w:bottom w:val="single" w:sz="4" w:space="0" w:color="auto"/>
              <w:right w:val="single" w:sz="4" w:space="0" w:color="auto"/>
            </w:tcBorders>
            <w:shd w:val="clear" w:color="auto" w:fill="auto"/>
            <w:vAlign w:val="bottom"/>
            <w:hideMark/>
          </w:tcPr>
          <w:p w:rsidR="006C2437" w:rsidRPr="0069548C" w:rsidRDefault="006C2437" w:rsidP="00847E3B">
            <w:pPr>
              <w:spacing w:after="0" w:line="240" w:lineRule="auto"/>
              <w:rPr>
                <w:rFonts w:ascii="Arial" w:eastAsia="Times New Roman" w:hAnsi="Arial" w:cs="Arial"/>
                <w:color w:val="000000"/>
                <w:sz w:val="24"/>
                <w:szCs w:val="24"/>
                <w:lang w:eastAsia="tr-TR"/>
              </w:rPr>
            </w:pPr>
            <w:r>
              <w:rPr>
                <w:rFonts w:ascii="Arial" w:eastAsia="Times New Roman" w:hAnsi="Arial" w:cs="Arial"/>
                <w:color w:val="000000"/>
                <w:sz w:val="24"/>
                <w:szCs w:val="24"/>
                <w:lang w:eastAsia="tr-TR"/>
              </w:rPr>
              <w:t xml:space="preserve">Ticari ilişkiler sonucunda oluşan </w:t>
            </w:r>
            <w:r w:rsidRPr="0069548C">
              <w:rPr>
                <w:rFonts w:ascii="Arial" w:eastAsia="Times New Roman" w:hAnsi="Arial" w:cs="Arial"/>
                <w:color w:val="000000"/>
                <w:sz w:val="24"/>
                <w:szCs w:val="24"/>
                <w:lang w:eastAsia="tr-TR"/>
              </w:rPr>
              <w:t>alacak ve hak</w:t>
            </w:r>
            <w:r>
              <w:rPr>
                <w:rFonts w:ascii="Arial" w:eastAsia="Times New Roman" w:hAnsi="Arial" w:cs="Arial"/>
                <w:color w:val="000000"/>
                <w:sz w:val="24"/>
                <w:szCs w:val="24"/>
                <w:lang w:eastAsia="tr-TR"/>
              </w:rPr>
              <w:t>edişlerin</w:t>
            </w:r>
            <w:r w:rsidRPr="0069548C">
              <w:rPr>
                <w:rFonts w:ascii="Arial" w:eastAsia="Times New Roman" w:hAnsi="Arial" w:cs="Arial"/>
                <w:color w:val="000000"/>
                <w:sz w:val="24"/>
                <w:szCs w:val="24"/>
                <w:lang w:eastAsia="tr-TR"/>
              </w:rPr>
              <w:t xml:space="preserve"> tespiti, takibi ve borçlarının ifası ile kanuni yükümlülükler ve politikalarına uyum kapsamında işlenen kişisel veriler.</w:t>
            </w:r>
          </w:p>
        </w:tc>
      </w:tr>
      <w:tr w:rsidR="006C2437" w:rsidRPr="0069548C" w:rsidTr="00847E3B">
        <w:trPr>
          <w:trHeight w:val="600"/>
        </w:trPr>
        <w:tc>
          <w:tcPr>
            <w:tcW w:w="3179" w:type="dxa"/>
            <w:tcBorders>
              <w:top w:val="nil"/>
              <w:left w:val="single" w:sz="4" w:space="0" w:color="auto"/>
              <w:bottom w:val="single" w:sz="4" w:space="0" w:color="auto"/>
              <w:right w:val="single" w:sz="4" w:space="0" w:color="auto"/>
            </w:tcBorders>
            <w:shd w:val="clear" w:color="auto" w:fill="auto"/>
            <w:noWrap/>
            <w:vAlign w:val="center"/>
            <w:hideMark/>
          </w:tcPr>
          <w:p w:rsidR="006C2437" w:rsidRPr="0069548C" w:rsidRDefault="006C2437" w:rsidP="00847E3B">
            <w:pPr>
              <w:spacing w:after="0" w:line="240" w:lineRule="auto"/>
              <w:rPr>
                <w:rFonts w:ascii="Arial" w:eastAsia="Times New Roman" w:hAnsi="Arial" w:cs="Arial"/>
                <w:color w:val="000000"/>
                <w:sz w:val="24"/>
                <w:szCs w:val="24"/>
                <w:lang w:eastAsia="tr-TR"/>
              </w:rPr>
            </w:pPr>
            <w:r w:rsidRPr="0069548C">
              <w:rPr>
                <w:rFonts w:ascii="Arial" w:eastAsia="Times New Roman" w:hAnsi="Arial" w:cs="Arial"/>
                <w:color w:val="000000"/>
                <w:sz w:val="24"/>
                <w:szCs w:val="24"/>
                <w:lang w:eastAsia="tr-TR"/>
              </w:rPr>
              <w:t xml:space="preserve">Denetim </w:t>
            </w:r>
          </w:p>
        </w:tc>
        <w:tc>
          <w:tcPr>
            <w:tcW w:w="6861" w:type="dxa"/>
            <w:tcBorders>
              <w:top w:val="nil"/>
              <w:left w:val="nil"/>
              <w:bottom w:val="single" w:sz="4" w:space="0" w:color="auto"/>
              <w:right w:val="single" w:sz="4" w:space="0" w:color="auto"/>
            </w:tcBorders>
            <w:shd w:val="clear" w:color="auto" w:fill="auto"/>
            <w:vAlign w:val="bottom"/>
            <w:hideMark/>
          </w:tcPr>
          <w:p w:rsidR="006C2437" w:rsidRPr="0069548C" w:rsidRDefault="006C2437" w:rsidP="00847E3B">
            <w:pPr>
              <w:spacing w:after="0" w:line="240" w:lineRule="auto"/>
              <w:rPr>
                <w:rFonts w:ascii="Arial" w:eastAsia="Times New Roman" w:hAnsi="Arial" w:cs="Arial"/>
                <w:color w:val="000000"/>
                <w:sz w:val="24"/>
                <w:szCs w:val="24"/>
                <w:lang w:eastAsia="tr-TR"/>
              </w:rPr>
            </w:pPr>
            <w:r>
              <w:rPr>
                <w:rFonts w:ascii="Arial" w:eastAsia="Times New Roman" w:hAnsi="Arial" w:cs="Arial"/>
                <w:color w:val="000000"/>
                <w:sz w:val="24"/>
                <w:szCs w:val="24"/>
                <w:lang w:eastAsia="tr-TR"/>
              </w:rPr>
              <w:t>K</w:t>
            </w:r>
            <w:r w:rsidRPr="0069548C">
              <w:rPr>
                <w:rFonts w:ascii="Arial" w:eastAsia="Times New Roman" w:hAnsi="Arial" w:cs="Arial"/>
                <w:color w:val="000000"/>
                <w:sz w:val="24"/>
                <w:szCs w:val="24"/>
                <w:lang w:eastAsia="tr-TR"/>
              </w:rPr>
              <w:t>anuni yükümlülükler</w:t>
            </w:r>
            <w:r>
              <w:rPr>
                <w:rFonts w:ascii="Arial" w:eastAsia="Times New Roman" w:hAnsi="Arial" w:cs="Arial"/>
                <w:color w:val="000000"/>
                <w:sz w:val="24"/>
                <w:szCs w:val="24"/>
                <w:lang w:eastAsia="tr-TR"/>
              </w:rPr>
              <w:t xml:space="preserve"> ile</w:t>
            </w:r>
            <w:r w:rsidRPr="0069548C">
              <w:rPr>
                <w:rFonts w:ascii="Arial" w:eastAsia="Times New Roman" w:hAnsi="Arial" w:cs="Arial"/>
                <w:color w:val="000000"/>
                <w:sz w:val="24"/>
                <w:szCs w:val="24"/>
                <w:lang w:eastAsia="tr-TR"/>
              </w:rPr>
              <w:t xml:space="preserve"> uyumu kap</w:t>
            </w:r>
            <w:r>
              <w:rPr>
                <w:rFonts w:ascii="Arial" w:eastAsia="Times New Roman" w:hAnsi="Arial" w:cs="Arial"/>
                <w:color w:val="000000"/>
                <w:sz w:val="24"/>
                <w:szCs w:val="24"/>
                <w:lang w:eastAsia="tr-TR"/>
              </w:rPr>
              <w:t>samında işlenen kişisel verilerin kontrolü.</w:t>
            </w:r>
          </w:p>
        </w:tc>
      </w:tr>
      <w:tr w:rsidR="006C2437" w:rsidRPr="0069548C" w:rsidTr="00847E3B">
        <w:trPr>
          <w:trHeight w:val="900"/>
        </w:trPr>
        <w:tc>
          <w:tcPr>
            <w:tcW w:w="3179" w:type="dxa"/>
            <w:tcBorders>
              <w:top w:val="nil"/>
              <w:left w:val="single" w:sz="4" w:space="0" w:color="auto"/>
              <w:bottom w:val="single" w:sz="4" w:space="0" w:color="auto"/>
              <w:right w:val="single" w:sz="4" w:space="0" w:color="auto"/>
            </w:tcBorders>
            <w:shd w:val="clear" w:color="auto" w:fill="auto"/>
            <w:noWrap/>
            <w:vAlign w:val="center"/>
            <w:hideMark/>
          </w:tcPr>
          <w:p w:rsidR="006C2437" w:rsidRPr="0069548C" w:rsidRDefault="006C2437" w:rsidP="00847E3B">
            <w:pPr>
              <w:spacing w:after="0" w:line="240" w:lineRule="auto"/>
              <w:rPr>
                <w:rFonts w:ascii="Arial" w:eastAsia="Times New Roman" w:hAnsi="Arial" w:cs="Arial"/>
                <w:color w:val="000000"/>
                <w:sz w:val="24"/>
                <w:szCs w:val="24"/>
                <w:lang w:eastAsia="tr-TR"/>
              </w:rPr>
            </w:pPr>
            <w:r w:rsidRPr="0069548C">
              <w:rPr>
                <w:rFonts w:ascii="Arial" w:eastAsia="Times New Roman" w:hAnsi="Arial" w:cs="Arial"/>
                <w:color w:val="000000"/>
                <w:sz w:val="24"/>
                <w:szCs w:val="24"/>
                <w:lang w:eastAsia="tr-TR"/>
              </w:rPr>
              <w:t>Özel Nitelikli Kişisel Veri</w:t>
            </w:r>
          </w:p>
        </w:tc>
        <w:tc>
          <w:tcPr>
            <w:tcW w:w="6861" w:type="dxa"/>
            <w:tcBorders>
              <w:top w:val="nil"/>
              <w:left w:val="nil"/>
              <w:bottom w:val="single" w:sz="4" w:space="0" w:color="auto"/>
              <w:right w:val="single" w:sz="4" w:space="0" w:color="auto"/>
            </w:tcBorders>
            <w:shd w:val="clear" w:color="auto" w:fill="auto"/>
            <w:vAlign w:val="center"/>
            <w:hideMark/>
          </w:tcPr>
          <w:p w:rsidR="006C2437" w:rsidRPr="0069548C" w:rsidRDefault="006C2437" w:rsidP="00847E3B">
            <w:pPr>
              <w:spacing w:after="0" w:line="240" w:lineRule="auto"/>
              <w:rPr>
                <w:rFonts w:ascii="Arial" w:eastAsia="Times New Roman" w:hAnsi="Arial" w:cs="Arial"/>
                <w:color w:val="000000"/>
                <w:sz w:val="24"/>
                <w:szCs w:val="24"/>
                <w:lang w:eastAsia="tr-TR"/>
              </w:rPr>
            </w:pPr>
            <w:r>
              <w:rPr>
                <w:rFonts w:ascii="Arial" w:eastAsia="Times New Roman" w:hAnsi="Arial" w:cs="Arial"/>
                <w:color w:val="000000"/>
                <w:sz w:val="24"/>
                <w:szCs w:val="24"/>
                <w:lang w:eastAsia="tr-TR"/>
              </w:rPr>
              <w:t>KVK Kanunu’nun 6. Maddesinde belirtilen veriler</w:t>
            </w:r>
          </w:p>
        </w:tc>
      </w:tr>
      <w:tr w:rsidR="006C2437" w:rsidRPr="0069548C" w:rsidTr="00847E3B">
        <w:trPr>
          <w:trHeight w:val="600"/>
        </w:trPr>
        <w:tc>
          <w:tcPr>
            <w:tcW w:w="3179" w:type="dxa"/>
            <w:tcBorders>
              <w:top w:val="nil"/>
              <w:left w:val="single" w:sz="4" w:space="0" w:color="auto"/>
              <w:bottom w:val="single" w:sz="4" w:space="0" w:color="auto"/>
              <w:right w:val="single" w:sz="4" w:space="0" w:color="auto"/>
            </w:tcBorders>
            <w:shd w:val="clear" w:color="auto" w:fill="auto"/>
            <w:noWrap/>
            <w:vAlign w:val="center"/>
            <w:hideMark/>
          </w:tcPr>
          <w:p w:rsidR="006C2437" w:rsidRPr="0069548C" w:rsidRDefault="006C2437" w:rsidP="00847E3B">
            <w:pPr>
              <w:spacing w:after="0" w:line="240" w:lineRule="auto"/>
              <w:rPr>
                <w:rFonts w:ascii="Arial" w:eastAsia="Times New Roman" w:hAnsi="Arial" w:cs="Arial"/>
                <w:color w:val="000000"/>
                <w:sz w:val="24"/>
                <w:szCs w:val="24"/>
                <w:lang w:eastAsia="tr-TR"/>
              </w:rPr>
            </w:pPr>
            <w:r w:rsidRPr="0069548C">
              <w:rPr>
                <w:rFonts w:ascii="Arial" w:eastAsia="Times New Roman" w:hAnsi="Arial" w:cs="Arial"/>
                <w:color w:val="000000"/>
                <w:sz w:val="24"/>
                <w:szCs w:val="24"/>
                <w:lang w:eastAsia="tr-TR"/>
              </w:rPr>
              <w:t>Talep/Şikayet Yönetimi Bilgisi</w:t>
            </w:r>
          </w:p>
        </w:tc>
        <w:tc>
          <w:tcPr>
            <w:tcW w:w="6861" w:type="dxa"/>
            <w:tcBorders>
              <w:top w:val="nil"/>
              <w:left w:val="nil"/>
              <w:bottom w:val="single" w:sz="4" w:space="0" w:color="auto"/>
              <w:right w:val="single" w:sz="4" w:space="0" w:color="auto"/>
            </w:tcBorders>
            <w:shd w:val="clear" w:color="auto" w:fill="auto"/>
            <w:vAlign w:val="bottom"/>
            <w:hideMark/>
          </w:tcPr>
          <w:p w:rsidR="006C2437" w:rsidRPr="0069548C" w:rsidRDefault="006C2437" w:rsidP="00847E3B">
            <w:pPr>
              <w:spacing w:after="0" w:line="240" w:lineRule="auto"/>
              <w:rPr>
                <w:rFonts w:ascii="Arial" w:eastAsia="Times New Roman" w:hAnsi="Arial" w:cs="Arial"/>
                <w:color w:val="000000"/>
                <w:sz w:val="24"/>
                <w:szCs w:val="24"/>
                <w:lang w:eastAsia="tr-TR"/>
              </w:rPr>
            </w:pPr>
            <w:r>
              <w:rPr>
                <w:rFonts w:ascii="Arial" w:eastAsia="Times New Roman" w:hAnsi="Arial" w:cs="Arial"/>
                <w:color w:val="000000"/>
                <w:sz w:val="24"/>
                <w:szCs w:val="24"/>
                <w:lang w:eastAsia="tr-TR"/>
              </w:rPr>
              <w:t>Gelen t</w:t>
            </w:r>
            <w:r w:rsidRPr="0069548C">
              <w:rPr>
                <w:rFonts w:ascii="Arial" w:eastAsia="Times New Roman" w:hAnsi="Arial" w:cs="Arial"/>
                <w:color w:val="000000"/>
                <w:sz w:val="24"/>
                <w:szCs w:val="24"/>
                <w:lang w:eastAsia="tr-TR"/>
              </w:rPr>
              <w:t>alep veya şikayetin alınması ve değerlendirilmesine ilişkin kişisel veriler.</w:t>
            </w:r>
          </w:p>
        </w:tc>
      </w:tr>
      <w:tr w:rsidR="006C2437" w:rsidRPr="0069548C" w:rsidTr="00847E3B">
        <w:trPr>
          <w:trHeight w:val="900"/>
        </w:trPr>
        <w:tc>
          <w:tcPr>
            <w:tcW w:w="3179" w:type="dxa"/>
            <w:tcBorders>
              <w:top w:val="nil"/>
              <w:left w:val="single" w:sz="4" w:space="0" w:color="auto"/>
              <w:bottom w:val="single" w:sz="4" w:space="0" w:color="auto"/>
              <w:right w:val="single" w:sz="4" w:space="0" w:color="auto"/>
            </w:tcBorders>
            <w:shd w:val="clear" w:color="auto" w:fill="auto"/>
            <w:noWrap/>
            <w:vAlign w:val="center"/>
            <w:hideMark/>
          </w:tcPr>
          <w:p w:rsidR="006C2437" w:rsidRPr="0069548C" w:rsidRDefault="006C2437" w:rsidP="00847E3B">
            <w:pPr>
              <w:spacing w:after="0" w:line="240" w:lineRule="auto"/>
              <w:rPr>
                <w:rFonts w:ascii="Arial" w:eastAsia="Times New Roman" w:hAnsi="Arial" w:cs="Arial"/>
                <w:color w:val="000000"/>
                <w:sz w:val="24"/>
                <w:szCs w:val="24"/>
                <w:lang w:eastAsia="tr-TR"/>
              </w:rPr>
            </w:pPr>
            <w:r w:rsidRPr="0069548C">
              <w:rPr>
                <w:rFonts w:ascii="Arial" w:eastAsia="Times New Roman" w:hAnsi="Arial" w:cs="Arial"/>
                <w:color w:val="000000"/>
                <w:sz w:val="24"/>
                <w:szCs w:val="24"/>
                <w:lang w:eastAsia="tr-TR"/>
              </w:rPr>
              <w:t>İtibar Yönetimi Bilgisi</w:t>
            </w:r>
          </w:p>
        </w:tc>
        <w:tc>
          <w:tcPr>
            <w:tcW w:w="6861" w:type="dxa"/>
            <w:tcBorders>
              <w:top w:val="nil"/>
              <w:left w:val="nil"/>
              <w:bottom w:val="single" w:sz="4" w:space="0" w:color="auto"/>
              <w:right w:val="single" w:sz="4" w:space="0" w:color="auto"/>
            </w:tcBorders>
            <w:shd w:val="clear" w:color="auto" w:fill="auto"/>
            <w:vAlign w:val="bottom"/>
            <w:hideMark/>
          </w:tcPr>
          <w:p w:rsidR="006C2437" w:rsidRPr="0069548C" w:rsidRDefault="006C2437" w:rsidP="00847E3B">
            <w:pPr>
              <w:spacing w:after="0" w:line="240" w:lineRule="auto"/>
              <w:rPr>
                <w:rFonts w:ascii="Arial" w:eastAsia="Times New Roman" w:hAnsi="Arial" w:cs="Arial"/>
                <w:color w:val="000000"/>
                <w:sz w:val="24"/>
                <w:szCs w:val="24"/>
                <w:lang w:eastAsia="tr-TR"/>
              </w:rPr>
            </w:pPr>
            <w:r w:rsidRPr="0069548C">
              <w:rPr>
                <w:rFonts w:ascii="Arial" w:eastAsia="Times New Roman" w:hAnsi="Arial" w:cs="Arial"/>
                <w:color w:val="000000"/>
                <w:sz w:val="24"/>
                <w:szCs w:val="24"/>
                <w:lang w:eastAsia="tr-TR"/>
              </w:rPr>
              <w:t xml:space="preserve">Kişiyle ilişkilendirilen ve Mehmet Yılmazlar’ın ticari itibarını korumak maksatlı toplanan kişisel veriler (örneğin; Mehmet Yılmazlar ile ilgili yapılan </w:t>
            </w:r>
            <w:r>
              <w:rPr>
                <w:rFonts w:ascii="Arial" w:eastAsia="Times New Roman" w:hAnsi="Arial" w:cs="Arial"/>
                <w:color w:val="000000"/>
                <w:sz w:val="24"/>
                <w:szCs w:val="24"/>
                <w:lang w:eastAsia="tr-TR"/>
              </w:rPr>
              <w:t xml:space="preserve">her türlü </w:t>
            </w:r>
            <w:r w:rsidRPr="0069548C">
              <w:rPr>
                <w:rFonts w:ascii="Arial" w:eastAsia="Times New Roman" w:hAnsi="Arial" w:cs="Arial"/>
                <w:color w:val="000000"/>
                <w:sz w:val="24"/>
                <w:szCs w:val="24"/>
                <w:lang w:eastAsia="tr-TR"/>
              </w:rPr>
              <w:t>paylaşımlar).</w:t>
            </w:r>
          </w:p>
        </w:tc>
      </w:tr>
      <w:tr w:rsidR="006C2437" w:rsidRPr="0069548C" w:rsidTr="00847E3B">
        <w:trPr>
          <w:trHeight w:val="1200"/>
        </w:trPr>
        <w:tc>
          <w:tcPr>
            <w:tcW w:w="3179" w:type="dxa"/>
            <w:tcBorders>
              <w:top w:val="nil"/>
              <w:left w:val="single" w:sz="4" w:space="0" w:color="auto"/>
              <w:bottom w:val="single" w:sz="4" w:space="0" w:color="auto"/>
              <w:right w:val="single" w:sz="4" w:space="0" w:color="auto"/>
            </w:tcBorders>
            <w:shd w:val="clear" w:color="auto" w:fill="auto"/>
            <w:noWrap/>
            <w:vAlign w:val="center"/>
            <w:hideMark/>
          </w:tcPr>
          <w:p w:rsidR="006C2437" w:rsidRPr="0069548C" w:rsidRDefault="006C2437" w:rsidP="00847E3B">
            <w:pPr>
              <w:spacing w:after="0" w:line="240" w:lineRule="auto"/>
              <w:rPr>
                <w:rFonts w:ascii="Arial" w:eastAsia="Times New Roman" w:hAnsi="Arial" w:cs="Arial"/>
                <w:color w:val="000000"/>
                <w:sz w:val="24"/>
                <w:szCs w:val="24"/>
                <w:lang w:eastAsia="tr-TR"/>
              </w:rPr>
            </w:pPr>
            <w:r w:rsidRPr="0069548C">
              <w:rPr>
                <w:rFonts w:ascii="Arial" w:eastAsia="Times New Roman" w:hAnsi="Arial" w:cs="Arial"/>
                <w:color w:val="000000"/>
                <w:sz w:val="24"/>
                <w:szCs w:val="24"/>
                <w:lang w:eastAsia="tr-TR"/>
              </w:rPr>
              <w:t>Olay Yönetimi Bilgisi</w:t>
            </w:r>
          </w:p>
        </w:tc>
        <w:tc>
          <w:tcPr>
            <w:tcW w:w="6861" w:type="dxa"/>
            <w:tcBorders>
              <w:top w:val="nil"/>
              <w:left w:val="nil"/>
              <w:bottom w:val="single" w:sz="4" w:space="0" w:color="auto"/>
              <w:right w:val="single" w:sz="4" w:space="0" w:color="auto"/>
            </w:tcBorders>
            <w:shd w:val="clear" w:color="auto" w:fill="auto"/>
            <w:vAlign w:val="bottom"/>
            <w:hideMark/>
          </w:tcPr>
          <w:p w:rsidR="006C2437" w:rsidRPr="0069548C" w:rsidRDefault="006C2437" w:rsidP="00847E3B">
            <w:pPr>
              <w:spacing w:after="0" w:line="240" w:lineRule="auto"/>
              <w:rPr>
                <w:rFonts w:ascii="Arial" w:eastAsia="Times New Roman" w:hAnsi="Arial" w:cs="Arial"/>
                <w:color w:val="000000"/>
                <w:sz w:val="24"/>
                <w:szCs w:val="24"/>
                <w:lang w:eastAsia="tr-TR"/>
              </w:rPr>
            </w:pPr>
            <w:r>
              <w:rPr>
                <w:rFonts w:ascii="Arial" w:eastAsia="Times New Roman" w:hAnsi="Arial" w:cs="Arial"/>
                <w:color w:val="000000"/>
                <w:sz w:val="24"/>
                <w:szCs w:val="24"/>
                <w:lang w:eastAsia="tr-TR"/>
              </w:rPr>
              <w:t>Ç</w:t>
            </w:r>
            <w:r w:rsidRPr="0069548C">
              <w:rPr>
                <w:rFonts w:ascii="Arial" w:eastAsia="Times New Roman" w:hAnsi="Arial" w:cs="Arial"/>
                <w:color w:val="000000"/>
                <w:sz w:val="24"/>
                <w:szCs w:val="24"/>
                <w:lang w:eastAsia="tr-TR"/>
              </w:rPr>
              <w:t>alışanları, hissedarları</w:t>
            </w:r>
            <w:r>
              <w:rPr>
                <w:rFonts w:ascii="Arial" w:eastAsia="Times New Roman" w:hAnsi="Arial" w:cs="Arial"/>
                <w:color w:val="000000"/>
                <w:sz w:val="24"/>
                <w:szCs w:val="24"/>
                <w:lang w:eastAsia="tr-TR"/>
              </w:rPr>
              <w:t xml:space="preserve">, müşterilerimizi, tedarikçilerimizi, </w:t>
            </w:r>
            <w:r w:rsidRPr="0069548C">
              <w:rPr>
                <w:rFonts w:ascii="Arial" w:eastAsia="Times New Roman" w:hAnsi="Arial" w:cs="Arial"/>
                <w:color w:val="000000"/>
                <w:sz w:val="24"/>
                <w:szCs w:val="24"/>
                <w:lang w:eastAsia="tr-TR"/>
              </w:rPr>
              <w:t xml:space="preserve"> etkile</w:t>
            </w:r>
            <w:r>
              <w:rPr>
                <w:rFonts w:ascii="Arial" w:eastAsia="Times New Roman" w:hAnsi="Arial" w:cs="Arial"/>
                <w:color w:val="000000"/>
                <w:sz w:val="24"/>
                <w:szCs w:val="24"/>
                <w:lang w:eastAsia="tr-TR"/>
              </w:rPr>
              <w:t xml:space="preserve">yebilecek </w:t>
            </w:r>
            <w:r w:rsidRPr="0069548C">
              <w:rPr>
                <w:rFonts w:ascii="Arial" w:eastAsia="Times New Roman" w:hAnsi="Arial" w:cs="Arial"/>
                <w:color w:val="000000"/>
                <w:sz w:val="24"/>
                <w:szCs w:val="24"/>
                <w:lang w:eastAsia="tr-TR"/>
              </w:rPr>
              <w:t>olaylarla ilgili toplanan bilgiler ve değerlendirmeler (örneğin; kamuoyunun doğru yönetilmesine ilişkin toplanan bilgiler, değerlendirm</w:t>
            </w:r>
            <w:r>
              <w:rPr>
                <w:rFonts w:ascii="Arial" w:eastAsia="Times New Roman" w:hAnsi="Arial" w:cs="Arial"/>
                <w:color w:val="000000"/>
                <w:sz w:val="24"/>
                <w:szCs w:val="24"/>
                <w:lang w:eastAsia="tr-TR"/>
              </w:rPr>
              <w:t>e</w:t>
            </w:r>
            <w:r w:rsidRPr="0069548C">
              <w:rPr>
                <w:rFonts w:ascii="Arial" w:eastAsia="Times New Roman" w:hAnsi="Arial" w:cs="Arial"/>
                <w:color w:val="000000"/>
                <w:sz w:val="24"/>
                <w:szCs w:val="24"/>
                <w:lang w:eastAsia="tr-TR"/>
              </w:rPr>
              <w:t>ler gibi).</w:t>
            </w:r>
          </w:p>
        </w:tc>
      </w:tr>
    </w:tbl>
    <w:p w:rsidR="006C2437" w:rsidRDefault="006C2437" w:rsidP="006C2437">
      <w:pPr>
        <w:rPr>
          <w:rFonts w:ascii="Arial" w:hAnsi="Arial" w:cs="Arial"/>
          <w:sz w:val="24"/>
          <w:szCs w:val="24"/>
        </w:rPr>
      </w:pPr>
    </w:p>
    <w:p w:rsidR="00842F46" w:rsidRDefault="00842F46" w:rsidP="00923CC7">
      <w:pPr>
        <w:autoSpaceDE w:val="0"/>
        <w:autoSpaceDN w:val="0"/>
        <w:adjustRightInd w:val="0"/>
        <w:spacing w:after="0"/>
        <w:rPr>
          <w:rFonts w:ascii="Arial" w:hAnsi="Arial" w:cs="Arial"/>
          <w:b/>
          <w:bCs/>
          <w:color w:val="000000"/>
          <w:sz w:val="24"/>
          <w:szCs w:val="24"/>
        </w:rPr>
      </w:pPr>
    </w:p>
    <w:p w:rsidR="00923CC7" w:rsidRPr="00C848C7" w:rsidRDefault="009C27A6" w:rsidP="00923CC7">
      <w:pPr>
        <w:autoSpaceDE w:val="0"/>
        <w:autoSpaceDN w:val="0"/>
        <w:adjustRightInd w:val="0"/>
        <w:spacing w:after="0"/>
        <w:rPr>
          <w:rFonts w:ascii="Arial" w:hAnsi="Arial" w:cs="Arial"/>
          <w:b/>
          <w:bCs/>
          <w:color w:val="000000"/>
          <w:sz w:val="24"/>
          <w:szCs w:val="24"/>
        </w:rPr>
      </w:pPr>
      <w:r w:rsidRPr="00C848C7">
        <w:rPr>
          <w:rFonts w:ascii="Arial" w:hAnsi="Arial" w:cs="Arial"/>
          <w:b/>
          <w:bCs/>
          <w:color w:val="000000"/>
          <w:sz w:val="24"/>
          <w:szCs w:val="24"/>
        </w:rPr>
        <w:t xml:space="preserve">6-6 </w:t>
      </w:r>
      <w:r w:rsidR="00923CC7" w:rsidRPr="00C848C7">
        <w:rPr>
          <w:rFonts w:ascii="Arial" w:hAnsi="Arial" w:cs="Arial"/>
          <w:b/>
          <w:bCs/>
          <w:color w:val="000000"/>
          <w:sz w:val="24"/>
          <w:szCs w:val="24"/>
        </w:rPr>
        <w:t xml:space="preserve">Kişisel Verilerin Aktarılacağı Kişi Grupları </w:t>
      </w:r>
    </w:p>
    <w:p w:rsidR="00923CC7" w:rsidRPr="00C848C7" w:rsidRDefault="00923CC7" w:rsidP="00923CC7">
      <w:pPr>
        <w:autoSpaceDE w:val="0"/>
        <w:autoSpaceDN w:val="0"/>
        <w:adjustRightInd w:val="0"/>
        <w:spacing w:after="0"/>
        <w:rPr>
          <w:rFonts w:ascii="Arial" w:hAnsi="Arial" w:cs="Arial"/>
          <w:color w:val="000000"/>
          <w:sz w:val="24"/>
          <w:szCs w:val="24"/>
        </w:rPr>
      </w:pPr>
    </w:p>
    <w:p w:rsidR="00923CC7" w:rsidRPr="00C848C7" w:rsidRDefault="00923CC7" w:rsidP="00923CC7">
      <w:pPr>
        <w:autoSpaceDE w:val="0"/>
        <w:autoSpaceDN w:val="0"/>
        <w:adjustRightInd w:val="0"/>
        <w:spacing w:after="0"/>
        <w:rPr>
          <w:rFonts w:ascii="Arial" w:hAnsi="Arial" w:cs="Arial"/>
          <w:color w:val="000000"/>
          <w:sz w:val="24"/>
          <w:szCs w:val="24"/>
        </w:rPr>
      </w:pPr>
      <w:r w:rsidRPr="00C848C7">
        <w:rPr>
          <w:rFonts w:ascii="Arial" w:hAnsi="Arial" w:cs="Arial"/>
          <w:color w:val="000000"/>
          <w:sz w:val="24"/>
          <w:szCs w:val="24"/>
        </w:rPr>
        <w:t xml:space="preserve">KVK Kanunu’nun 8. ve 9. maddelerine uygun veri sahiplerinin kişisel verilerini aşağıda sıralanan kişi gruplarına aktarabilir; </w:t>
      </w:r>
    </w:p>
    <w:p w:rsidR="00923CC7" w:rsidRPr="00C848C7" w:rsidRDefault="00923CC7" w:rsidP="00923CC7">
      <w:pPr>
        <w:pStyle w:val="ListeParagraf"/>
        <w:numPr>
          <w:ilvl w:val="1"/>
          <w:numId w:val="11"/>
        </w:numPr>
        <w:autoSpaceDE w:val="0"/>
        <w:autoSpaceDN w:val="0"/>
        <w:adjustRightInd w:val="0"/>
        <w:spacing w:after="54"/>
        <w:rPr>
          <w:rFonts w:ascii="Arial" w:hAnsi="Arial" w:cs="Arial"/>
          <w:color w:val="000000"/>
          <w:sz w:val="24"/>
          <w:szCs w:val="24"/>
        </w:rPr>
      </w:pPr>
      <w:r w:rsidRPr="00C848C7">
        <w:rPr>
          <w:rFonts w:ascii="Arial" w:hAnsi="Arial" w:cs="Arial"/>
          <w:color w:val="000000"/>
          <w:sz w:val="24"/>
          <w:szCs w:val="24"/>
        </w:rPr>
        <w:t xml:space="preserve">Ticari faaliyetlerin yürütülmesinin temini amacıyla, </w:t>
      </w:r>
    </w:p>
    <w:p w:rsidR="00923CC7" w:rsidRDefault="00923CC7" w:rsidP="00570906">
      <w:pPr>
        <w:pStyle w:val="ListeParagraf"/>
        <w:numPr>
          <w:ilvl w:val="1"/>
          <w:numId w:val="11"/>
        </w:numPr>
        <w:autoSpaceDE w:val="0"/>
        <w:autoSpaceDN w:val="0"/>
        <w:adjustRightInd w:val="0"/>
        <w:spacing w:after="54"/>
        <w:rPr>
          <w:rFonts w:ascii="Arial" w:hAnsi="Arial" w:cs="Arial"/>
          <w:color w:val="000000"/>
          <w:sz w:val="24"/>
          <w:szCs w:val="24"/>
        </w:rPr>
      </w:pPr>
      <w:r w:rsidRPr="00C848C7">
        <w:rPr>
          <w:rFonts w:ascii="Arial" w:hAnsi="Arial" w:cs="Arial"/>
          <w:color w:val="000000"/>
          <w:sz w:val="24"/>
          <w:szCs w:val="24"/>
        </w:rPr>
        <w:t>Yeni yatırımların temini amacıyla,</w:t>
      </w:r>
    </w:p>
    <w:p w:rsidR="00C848C7" w:rsidRPr="00C848C7" w:rsidRDefault="00C848C7" w:rsidP="00C848C7">
      <w:pPr>
        <w:pStyle w:val="ListeParagraf"/>
        <w:numPr>
          <w:ilvl w:val="1"/>
          <w:numId w:val="11"/>
        </w:numPr>
        <w:autoSpaceDE w:val="0"/>
        <w:autoSpaceDN w:val="0"/>
        <w:adjustRightInd w:val="0"/>
        <w:spacing w:after="54"/>
        <w:rPr>
          <w:rFonts w:ascii="Arial" w:hAnsi="Arial" w:cs="Arial"/>
          <w:color w:val="000000"/>
          <w:sz w:val="24"/>
          <w:szCs w:val="24"/>
        </w:rPr>
      </w:pPr>
      <w:r>
        <w:rPr>
          <w:rFonts w:ascii="Arial" w:hAnsi="Arial" w:cs="Arial"/>
          <w:color w:val="000000"/>
          <w:sz w:val="24"/>
          <w:szCs w:val="24"/>
        </w:rPr>
        <w:lastRenderedPageBreak/>
        <w:t xml:space="preserve">Veri sorumlusunun hukuki yükümlülüklerini yerine getirmek amacı ile  Yurtiçi ve Yurtdışı görevlendirildikleri firmalar ile ve </w:t>
      </w:r>
      <w:r w:rsidRPr="00C848C7">
        <w:rPr>
          <w:rFonts w:ascii="Arial" w:hAnsi="Arial" w:cs="Arial"/>
          <w:color w:val="000000"/>
          <w:sz w:val="24"/>
          <w:szCs w:val="24"/>
        </w:rPr>
        <w:t>Büyükelçiliklere, Konsolosluklara Başkonsolosluklara, Emniyet Birimlerine, Yetkili Kamu Kurum ve Kuruluşlara</w:t>
      </w:r>
      <w:r>
        <w:rPr>
          <w:rFonts w:ascii="Arial" w:hAnsi="Arial" w:cs="Arial"/>
          <w:color w:val="000000"/>
          <w:sz w:val="24"/>
          <w:szCs w:val="24"/>
        </w:rPr>
        <w:t>,</w:t>
      </w:r>
    </w:p>
    <w:p w:rsidR="00923CC7" w:rsidRPr="00C848C7" w:rsidRDefault="00923CC7" w:rsidP="00570906">
      <w:pPr>
        <w:pStyle w:val="ListeParagraf"/>
        <w:numPr>
          <w:ilvl w:val="1"/>
          <w:numId w:val="11"/>
        </w:numPr>
        <w:autoSpaceDE w:val="0"/>
        <w:autoSpaceDN w:val="0"/>
        <w:adjustRightInd w:val="0"/>
        <w:spacing w:after="54"/>
        <w:rPr>
          <w:rFonts w:ascii="Arial" w:hAnsi="Arial" w:cs="Arial"/>
          <w:color w:val="000000"/>
          <w:sz w:val="24"/>
          <w:szCs w:val="24"/>
        </w:rPr>
      </w:pPr>
      <w:r w:rsidRPr="00C848C7">
        <w:rPr>
          <w:rFonts w:ascii="Arial" w:hAnsi="Arial" w:cs="Arial"/>
          <w:color w:val="000000"/>
          <w:sz w:val="24"/>
          <w:szCs w:val="24"/>
        </w:rPr>
        <w:t>Tedarikçilerimizden temin edilen hizmet ve ticari faaliyetlerini yerine getirmek amacıyla,</w:t>
      </w:r>
    </w:p>
    <w:p w:rsidR="00C06DF7" w:rsidRPr="00C848C7" w:rsidRDefault="00923CC7" w:rsidP="00570906">
      <w:pPr>
        <w:pStyle w:val="ListeParagraf"/>
        <w:numPr>
          <w:ilvl w:val="1"/>
          <w:numId w:val="11"/>
        </w:numPr>
        <w:autoSpaceDE w:val="0"/>
        <w:autoSpaceDN w:val="0"/>
        <w:adjustRightInd w:val="0"/>
        <w:spacing w:after="0"/>
        <w:rPr>
          <w:rFonts w:ascii="Arial" w:hAnsi="Arial" w:cs="Arial"/>
          <w:color w:val="000000"/>
          <w:sz w:val="24"/>
          <w:szCs w:val="24"/>
        </w:rPr>
      </w:pPr>
      <w:r w:rsidRPr="00C848C7">
        <w:rPr>
          <w:rFonts w:ascii="Arial" w:hAnsi="Arial" w:cs="Arial"/>
          <w:color w:val="000000"/>
          <w:sz w:val="24"/>
          <w:szCs w:val="24"/>
        </w:rPr>
        <w:t>Yetkili kamu kurum ve kuruluşlar ile yetkili özel hukuk kişilerine, ilgili kişilerinin hukuki yetkisi dahilinde</w:t>
      </w:r>
      <w:r w:rsidR="00C06DF7" w:rsidRPr="00C848C7">
        <w:rPr>
          <w:rFonts w:ascii="Arial" w:hAnsi="Arial" w:cs="Arial"/>
          <w:color w:val="000000"/>
          <w:sz w:val="24"/>
          <w:szCs w:val="24"/>
        </w:rPr>
        <w:t>,</w:t>
      </w:r>
    </w:p>
    <w:p w:rsidR="00923CC7" w:rsidRPr="00C848C7" w:rsidRDefault="00923CC7" w:rsidP="00570906">
      <w:pPr>
        <w:pStyle w:val="ListeParagraf"/>
        <w:numPr>
          <w:ilvl w:val="1"/>
          <w:numId w:val="11"/>
        </w:numPr>
        <w:autoSpaceDE w:val="0"/>
        <w:autoSpaceDN w:val="0"/>
        <w:adjustRightInd w:val="0"/>
        <w:spacing w:after="0"/>
        <w:rPr>
          <w:rFonts w:ascii="Arial" w:hAnsi="Arial" w:cs="Arial"/>
          <w:color w:val="000000"/>
          <w:sz w:val="24"/>
          <w:szCs w:val="24"/>
        </w:rPr>
      </w:pPr>
      <w:r w:rsidRPr="00C848C7">
        <w:rPr>
          <w:rFonts w:ascii="Arial" w:hAnsi="Arial" w:cs="Arial"/>
          <w:color w:val="000000"/>
          <w:sz w:val="24"/>
          <w:szCs w:val="24"/>
        </w:rPr>
        <w:t>Üçüncü kişilere veri aktarım şartlarına uygun ol</w:t>
      </w:r>
      <w:r w:rsidR="00C06DF7" w:rsidRPr="00C848C7">
        <w:rPr>
          <w:rFonts w:ascii="Arial" w:hAnsi="Arial" w:cs="Arial"/>
          <w:color w:val="000000"/>
          <w:sz w:val="24"/>
          <w:szCs w:val="24"/>
        </w:rPr>
        <w:t>mak şartı ile aktarılabilir.</w:t>
      </w:r>
    </w:p>
    <w:p w:rsidR="00AA6305" w:rsidRPr="00C848C7" w:rsidRDefault="00AA6305" w:rsidP="001B5927">
      <w:pPr>
        <w:pStyle w:val="ListeParagraf"/>
        <w:numPr>
          <w:ilvl w:val="1"/>
          <w:numId w:val="11"/>
        </w:numPr>
        <w:autoSpaceDE w:val="0"/>
        <w:autoSpaceDN w:val="0"/>
        <w:adjustRightInd w:val="0"/>
        <w:spacing w:after="0"/>
        <w:rPr>
          <w:rFonts w:ascii="Arial" w:hAnsi="Arial" w:cs="Arial"/>
          <w:color w:val="000000"/>
          <w:sz w:val="24"/>
          <w:szCs w:val="24"/>
        </w:rPr>
      </w:pPr>
      <w:r w:rsidRPr="00C848C7">
        <w:rPr>
          <w:rFonts w:ascii="Arial" w:hAnsi="Arial" w:cs="Arial"/>
          <w:color w:val="000000"/>
          <w:sz w:val="24"/>
          <w:szCs w:val="24"/>
        </w:rPr>
        <w:t>Adli ve İdari yetkili makamlara</w:t>
      </w:r>
      <w:r w:rsidR="00C848C7">
        <w:rPr>
          <w:rFonts w:ascii="Arial" w:hAnsi="Arial" w:cs="Arial"/>
          <w:color w:val="000000"/>
          <w:sz w:val="24"/>
          <w:szCs w:val="24"/>
        </w:rPr>
        <w:t>,</w:t>
      </w:r>
    </w:p>
    <w:p w:rsidR="00C06DF7" w:rsidRPr="00C848C7" w:rsidRDefault="00C06DF7" w:rsidP="00C06DF7">
      <w:pPr>
        <w:autoSpaceDE w:val="0"/>
        <w:autoSpaceDN w:val="0"/>
        <w:adjustRightInd w:val="0"/>
        <w:spacing w:after="0"/>
        <w:rPr>
          <w:rFonts w:ascii="Arial" w:hAnsi="Arial" w:cs="Arial"/>
          <w:color w:val="000000"/>
          <w:sz w:val="24"/>
          <w:szCs w:val="24"/>
        </w:rPr>
      </w:pPr>
    </w:p>
    <w:p w:rsidR="00923CC7" w:rsidRPr="00C848C7" w:rsidRDefault="009C27A6" w:rsidP="00923CC7">
      <w:pPr>
        <w:pStyle w:val="Default"/>
        <w:spacing w:line="276" w:lineRule="auto"/>
        <w:rPr>
          <w:rFonts w:ascii="Arial" w:hAnsi="Arial" w:cs="Arial"/>
          <w:b/>
          <w:bCs/>
          <w:color w:val="auto"/>
        </w:rPr>
      </w:pPr>
      <w:r w:rsidRPr="00C848C7">
        <w:rPr>
          <w:rFonts w:ascii="Arial" w:hAnsi="Arial" w:cs="Arial"/>
          <w:b/>
          <w:bCs/>
          <w:color w:val="auto"/>
        </w:rPr>
        <w:t xml:space="preserve">6-7 </w:t>
      </w:r>
      <w:r w:rsidR="00C06DF7" w:rsidRPr="00C848C7">
        <w:rPr>
          <w:rFonts w:ascii="Arial" w:hAnsi="Arial" w:cs="Arial"/>
          <w:b/>
          <w:bCs/>
          <w:color w:val="auto"/>
        </w:rPr>
        <w:t>Kişisel Verisi İşlenenlerin Aydınlatılması</w:t>
      </w:r>
    </w:p>
    <w:p w:rsidR="00923CC7" w:rsidRPr="00C848C7" w:rsidRDefault="00923CC7" w:rsidP="00407D3F">
      <w:pPr>
        <w:pStyle w:val="Default"/>
        <w:spacing w:line="276" w:lineRule="auto"/>
        <w:rPr>
          <w:rFonts w:ascii="Arial" w:hAnsi="Arial" w:cs="Arial"/>
          <w:b/>
          <w:bCs/>
          <w:color w:val="auto"/>
        </w:rPr>
      </w:pPr>
    </w:p>
    <w:p w:rsidR="00C06DF7" w:rsidRPr="00C848C7" w:rsidRDefault="00C06DF7" w:rsidP="00A86025">
      <w:pPr>
        <w:autoSpaceDE w:val="0"/>
        <w:autoSpaceDN w:val="0"/>
        <w:adjustRightInd w:val="0"/>
        <w:spacing w:after="0" w:line="240" w:lineRule="auto"/>
        <w:jc w:val="both"/>
        <w:rPr>
          <w:rFonts w:ascii="Arial" w:hAnsi="Arial" w:cs="Arial"/>
          <w:color w:val="000000"/>
          <w:sz w:val="24"/>
          <w:szCs w:val="24"/>
        </w:rPr>
      </w:pPr>
      <w:r w:rsidRPr="00C848C7">
        <w:rPr>
          <w:rFonts w:ascii="Arial" w:hAnsi="Arial" w:cs="Arial"/>
          <w:color w:val="000000"/>
          <w:sz w:val="24"/>
          <w:szCs w:val="24"/>
        </w:rPr>
        <w:t xml:space="preserve">KVK Kanunu’nun 10. maddesine ve Aydınlatma Yükümlülüğünün Yerine Getirilmesinde </w:t>
      </w:r>
      <w:r w:rsidR="00694321" w:rsidRPr="00C848C7">
        <w:rPr>
          <w:rFonts w:ascii="Arial" w:hAnsi="Arial" w:cs="Arial"/>
          <w:color w:val="000000"/>
          <w:sz w:val="24"/>
          <w:szCs w:val="24"/>
        </w:rPr>
        <w:t xml:space="preserve"> </w:t>
      </w:r>
      <w:r w:rsidRPr="00C848C7">
        <w:rPr>
          <w:rFonts w:ascii="Arial" w:hAnsi="Arial" w:cs="Arial"/>
          <w:color w:val="000000"/>
          <w:sz w:val="24"/>
          <w:szCs w:val="24"/>
        </w:rPr>
        <w:t>Uyulacak Usul ve Esaslar Hakkında Tebliğ’e uygun olarak, kişisel verilerin elde edilmesi sırasında veri sahiplerinin bilgilendirilmesini sağlamak için gerekli süreçleri yürütmektedir. Kişisel verisi işlenenlere sunulan aydınlatma metinlerinde aşağıda bilgiler yer almaktadır.</w:t>
      </w:r>
    </w:p>
    <w:p w:rsidR="00C06DF7" w:rsidRPr="00C848C7" w:rsidRDefault="00C06DF7" w:rsidP="00C06DF7">
      <w:pPr>
        <w:autoSpaceDE w:val="0"/>
        <w:autoSpaceDN w:val="0"/>
        <w:adjustRightInd w:val="0"/>
        <w:spacing w:after="0" w:line="240" w:lineRule="auto"/>
        <w:rPr>
          <w:rFonts w:ascii="Arial" w:hAnsi="Arial" w:cs="Arial"/>
          <w:color w:val="000000"/>
          <w:sz w:val="24"/>
          <w:szCs w:val="24"/>
        </w:rPr>
      </w:pPr>
      <w:r w:rsidRPr="00C848C7">
        <w:rPr>
          <w:rFonts w:ascii="Arial" w:hAnsi="Arial" w:cs="Arial"/>
          <w:color w:val="000000"/>
          <w:sz w:val="24"/>
          <w:szCs w:val="24"/>
        </w:rPr>
        <w:t xml:space="preserve"> </w:t>
      </w:r>
    </w:p>
    <w:p w:rsidR="00C06DF7" w:rsidRPr="00C848C7" w:rsidRDefault="00C06DF7" w:rsidP="00C06DF7">
      <w:pPr>
        <w:autoSpaceDE w:val="0"/>
        <w:autoSpaceDN w:val="0"/>
        <w:adjustRightInd w:val="0"/>
        <w:spacing w:after="57" w:line="240" w:lineRule="auto"/>
        <w:rPr>
          <w:rFonts w:ascii="Arial" w:hAnsi="Arial" w:cs="Arial"/>
          <w:color w:val="000000"/>
          <w:sz w:val="24"/>
          <w:szCs w:val="24"/>
        </w:rPr>
      </w:pPr>
      <w:r w:rsidRPr="00C848C7">
        <w:rPr>
          <w:rFonts w:ascii="Arial" w:hAnsi="Arial" w:cs="Arial"/>
          <w:color w:val="000000"/>
          <w:sz w:val="24"/>
          <w:szCs w:val="24"/>
        </w:rPr>
        <w:t xml:space="preserve">a)  Şirketimizin unvanı, </w:t>
      </w:r>
    </w:p>
    <w:p w:rsidR="00C06DF7" w:rsidRPr="00C848C7" w:rsidRDefault="00AA6305" w:rsidP="00C06DF7">
      <w:pPr>
        <w:autoSpaceDE w:val="0"/>
        <w:autoSpaceDN w:val="0"/>
        <w:adjustRightInd w:val="0"/>
        <w:spacing w:after="57" w:line="240" w:lineRule="auto"/>
        <w:rPr>
          <w:rFonts w:ascii="Arial" w:hAnsi="Arial" w:cs="Arial"/>
          <w:color w:val="000000"/>
          <w:sz w:val="24"/>
          <w:szCs w:val="24"/>
        </w:rPr>
      </w:pPr>
      <w:r w:rsidRPr="00C848C7">
        <w:rPr>
          <w:rFonts w:ascii="Arial" w:hAnsi="Arial" w:cs="Arial"/>
          <w:color w:val="000000"/>
          <w:sz w:val="24"/>
          <w:szCs w:val="24"/>
        </w:rPr>
        <w:t xml:space="preserve">b) Şirketimiz </w:t>
      </w:r>
      <w:r w:rsidR="00C06DF7" w:rsidRPr="00C848C7">
        <w:rPr>
          <w:rFonts w:ascii="Arial" w:hAnsi="Arial" w:cs="Arial"/>
          <w:color w:val="000000"/>
          <w:sz w:val="24"/>
          <w:szCs w:val="24"/>
        </w:rPr>
        <w:t xml:space="preserve">tarafından veri sahiplerinin kişisel verilerinin hangi amaçla işleneceği, </w:t>
      </w:r>
    </w:p>
    <w:p w:rsidR="00C06DF7" w:rsidRPr="00C848C7" w:rsidRDefault="00C06DF7" w:rsidP="00C06DF7">
      <w:pPr>
        <w:autoSpaceDE w:val="0"/>
        <w:autoSpaceDN w:val="0"/>
        <w:adjustRightInd w:val="0"/>
        <w:spacing w:after="57" w:line="240" w:lineRule="auto"/>
        <w:rPr>
          <w:rFonts w:ascii="Arial" w:hAnsi="Arial" w:cs="Arial"/>
          <w:color w:val="000000"/>
          <w:sz w:val="24"/>
          <w:szCs w:val="24"/>
        </w:rPr>
      </w:pPr>
      <w:r w:rsidRPr="00C848C7">
        <w:rPr>
          <w:rFonts w:ascii="Arial" w:hAnsi="Arial" w:cs="Arial"/>
          <w:color w:val="000000"/>
          <w:sz w:val="24"/>
          <w:szCs w:val="24"/>
        </w:rPr>
        <w:t xml:space="preserve">c)  İşlenen kişisel verilerin kimlere ve hangi amaçla aktarılabileceği, </w:t>
      </w:r>
    </w:p>
    <w:p w:rsidR="00C06DF7" w:rsidRPr="00C848C7" w:rsidRDefault="00C06DF7" w:rsidP="00C06DF7">
      <w:pPr>
        <w:autoSpaceDE w:val="0"/>
        <w:autoSpaceDN w:val="0"/>
        <w:adjustRightInd w:val="0"/>
        <w:spacing w:after="57" w:line="240" w:lineRule="auto"/>
        <w:rPr>
          <w:rFonts w:ascii="Arial" w:hAnsi="Arial" w:cs="Arial"/>
          <w:color w:val="000000"/>
          <w:sz w:val="24"/>
          <w:szCs w:val="24"/>
        </w:rPr>
      </w:pPr>
      <w:r w:rsidRPr="00C848C7">
        <w:rPr>
          <w:rFonts w:ascii="Arial" w:hAnsi="Arial" w:cs="Arial"/>
          <w:color w:val="000000"/>
          <w:sz w:val="24"/>
          <w:szCs w:val="24"/>
        </w:rPr>
        <w:t xml:space="preserve">d)  Kişisel veri toplamanın yöntemi ve hukuki sebebi, </w:t>
      </w:r>
    </w:p>
    <w:p w:rsidR="00C06DF7" w:rsidRPr="00C848C7" w:rsidRDefault="00C06DF7" w:rsidP="00C06DF7">
      <w:pPr>
        <w:autoSpaceDE w:val="0"/>
        <w:autoSpaceDN w:val="0"/>
        <w:adjustRightInd w:val="0"/>
        <w:spacing w:after="57" w:line="240" w:lineRule="auto"/>
        <w:rPr>
          <w:rFonts w:ascii="Arial" w:hAnsi="Arial" w:cs="Arial"/>
          <w:color w:val="000000"/>
          <w:sz w:val="24"/>
          <w:szCs w:val="24"/>
        </w:rPr>
      </w:pPr>
      <w:r w:rsidRPr="00C848C7">
        <w:rPr>
          <w:rFonts w:ascii="Arial" w:hAnsi="Arial" w:cs="Arial"/>
          <w:color w:val="000000"/>
          <w:sz w:val="24"/>
          <w:szCs w:val="24"/>
        </w:rPr>
        <w:t xml:space="preserve">e)  Veri sahibinin hakları olan; </w:t>
      </w:r>
    </w:p>
    <w:p w:rsidR="00C06DF7" w:rsidRPr="00C848C7" w:rsidRDefault="00C06DF7" w:rsidP="00C06DF7">
      <w:pPr>
        <w:autoSpaceDE w:val="0"/>
        <w:autoSpaceDN w:val="0"/>
        <w:adjustRightInd w:val="0"/>
        <w:spacing w:after="57" w:line="240" w:lineRule="auto"/>
        <w:rPr>
          <w:rFonts w:ascii="Arial" w:hAnsi="Arial" w:cs="Arial"/>
          <w:color w:val="000000"/>
          <w:sz w:val="24"/>
          <w:szCs w:val="24"/>
        </w:rPr>
      </w:pPr>
      <w:r w:rsidRPr="00C848C7">
        <w:rPr>
          <w:rFonts w:ascii="Arial" w:hAnsi="Arial" w:cs="Arial"/>
          <w:color w:val="000000"/>
          <w:sz w:val="24"/>
          <w:szCs w:val="24"/>
        </w:rPr>
        <w:t xml:space="preserve">  </w:t>
      </w:r>
      <w:r w:rsidR="00A86025" w:rsidRPr="00C848C7">
        <w:rPr>
          <w:rFonts w:ascii="Arial" w:hAnsi="Arial" w:cs="Arial"/>
          <w:color w:val="000000"/>
          <w:sz w:val="24"/>
          <w:szCs w:val="24"/>
        </w:rPr>
        <w:t xml:space="preserve"> </w:t>
      </w:r>
      <w:r w:rsidRPr="00C848C7">
        <w:rPr>
          <w:rFonts w:ascii="Arial" w:hAnsi="Arial" w:cs="Arial"/>
          <w:color w:val="000000"/>
          <w:sz w:val="24"/>
          <w:szCs w:val="24"/>
        </w:rPr>
        <w:t xml:space="preserve">*  Kişisel verilerinin işlenip işlenmediğini öğrenmek, </w:t>
      </w:r>
    </w:p>
    <w:p w:rsidR="00C06DF7" w:rsidRPr="00C848C7" w:rsidRDefault="00C06DF7" w:rsidP="00C06DF7">
      <w:pPr>
        <w:autoSpaceDE w:val="0"/>
        <w:autoSpaceDN w:val="0"/>
        <w:adjustRightInd w:val="0"/>
        <w:spacing w:after="57" w:line="240" w:lineRule="auto"/>
        <w:rPr>
          <w:rFonts w:ascii="Arial" w:hAnsi="Arial" w:cs="Arial"/>
          <w:color w:val="000000"/>
          <w:sz w:val="24"/>
          <w:szCs w:val="24"/>
        </w:rPr>
      </w:pPr>
      <w:r w:rsidRPr="00C848C7">
        <w:rPr>
          <w:rFonts w:ascii="Arial" w:hAnsi="Arial" w:cs="Arial"/>
          <w:color w:val="000000"/>
          <w:sz w:val="24"/>
          <w:szCs w:val="24"/>
        </w:rPr>
        <w:t xml:space="preserve">   *  Kişisel verileri işlenmişse buna ilişkin bilgi talep etmek, </w:t>
      </w:r>
    </w:p>
    <w:p w:rsidR="00C06DF7" w:rsidRPr="00C848C7" w:rsidRDefault="00C06DF7" w:rsidP="00C06DF7">
      <w:pPr>
        <w:autoSpaceDE w:val="0"/>
        <w:autoSpaceDN w:val="0"/>
        <w:adjustRightInd w:val="0"/>
        <w:spacing w:after="57" w:line="240" w:lineRule="auto"/>
        <w:rPr>
          <w:rFonts w:ascii="Arial" w:hAnsi="Arial" w:cs="Arial"/>
          <w:color w:val="000000"/>
          <w:sz w:val="24"/>
          <w:szCs w:val="24"/>
        </w:rPr>
      </w:pPr>
      <w:r w:rsidRPr="00C848C7">
        <w:rPr>
          <w:rFonts w:ascii="Arial" w:hAnsi="Arial" w:cs="Arial"/>
          <w:color w:val="000000"/>
          <w:sz w:val="24"/>
          <w:szCs w:val="24"/>
        </w:rPr>
        <w:t xml:space="preserve">   *  Kişisel verilerin işlenme amacını ve bunların amacına uygun kullanılıp kullanılmadığını öğrenmek, </w:t>
      </w:r>
    </w:p>
    <w:p w:rsidR="00C06DF7" w:rsidRPr="00C848C7" w:rsidRDefault="00C06DF7" w:rsidP="00C06DF7">
      <w:pPr>
        <w:autoSpaceDE w:val="0"/>
        <w:autoSpaceDN w:val="0"/>
        <w:adjustRightInd w:val="0"/>
        <w:spacing w:after="57" w:line="240" w:lineRule="auto"/>
        <w:rPr>
          <w:rFonts w:ascii="Arial" w:hAnsi="Arial" w:cs="Arial"/>
          <w:color w:val="000000"/>
          <w:sz w:val="24"/>
          <w:szCs w:val="24"/>
        </w:rPr>
      </w:pPr>
      <w:r w:rsidRPr="00C848C7">
        <w:rPr>
          <w:rFonts w:ascii="Arial" w:hAnsi="Arial" w:cs="Arial"/>
          <w:color w:val="000000"/>
          <w:sz w:val="24"/>
          <w:szCs w:val="24"/>
        </w:rPr>
        <w:t xml:space="preserve">   * </w:t>
      </w:r>
      <w:r w:rsidR="00A86025" w:rsidRPr="00C848C7">
        <w:rPr>
          <w:rFonts w:ascii="Arial" w:hAnsi="Arial" w:cs="Arial"/>
          <w:color w:val="000000"/>
          <w:sz w:val="24"/>
          <w:szCs w:val="24"/>
        </w:rPr>
        <w:t xml:space="preserve"> </w:t>
      </w:r>
      <w:r w:rsidRPr="00C848C7">
        <w:rPr>
          <w:rFonts w:ascii="Arial" w:hAnsi="Arial" w:cs="Arial"/>
          <w:color w:val="000000"/>
          <w:sz w:val="24"/>
          <w:szCs w:val="24"/>
        </w:rPr>
        <w:t xml:space="preserve">Yurt içinde veya yurt dışında kişisel verilerin aktarıldığı üçüncü kişileri öğrenmek, </w:t>
      </w:r>
    </w:p>
    <w:p w:rsidR="00C06DF7" w:rsidRPr="00C848C7" w:rsidRDefault="00C06DF7" w:rsidP="00C06DF7">
      <w:pPr>
        <w:autoSpaceDE w:val="0"/>
        <w:autoSpaceDN w:val="0"/>
        <w:adjustRightInd w:val="0"/>
        <w:spacing w:after="57" w:line="240" w:lineRule="auto"/>
        <w:rPr>
          <w:rFonts w:ascii="Arial" w:hAnsi="Arial" w:cs="Arial"/>
          <w:color w:val="000000"/>
          <w:sz w:val="24"/>
          <w:szCs w:val="24"/>
        </w:rPr>
      </w:pPr>
      <w:r w:rsidRPr="00C848C7">
        <w:rPr>
          <w:rFonts w:ascii="Arial" w:hAnsi="Arial" w:cs="Arial"/>
          <w:color w:val="000000"/>
          <w:sz w:val="24"/>
          <w:szCs w:val="24"/>
        </w:rPr>
        <w:t xml:space="preserve">   * </w:t>
      </w:r>
      <w:r w:rsidR="00A86025" w:rsidRPr="00C848C7">
        <w:rPr>
          <w:rFonts w:ascii="Arial" w:hAnsi="Arial" w:cs="Arial"/>
          <w:color w:val="000000"/>
          <w:sz w:val="24"/>
          <w:szCs w:val="24"/>
        </w:rPr>
        <w:t xml:space="preserve"> </w:t>
      </w:r>
      <w:r w:rsidRPr="00C848C7">
        <w:rPr>
          <w:rFonts w:ascii="Arial" w:hAnsi="Arial" w:cs="Arial"/>
          <w:color w:val="000000"/>
          <w:sz w:val="24"/>
          <w:szCs w:val="24"/>
        </w:rPr>
        <w:t xml:space="preserve">Kişisel verilerin eksik veya yanlış işlenmiş olması halinde bunların düzeltilmesini istemek ve yapılan işlemin kişisel verilerin aktarıldığı üçüncü kişilere bildirilmesini istemek, </w:t>
      </w:r>
    </w:p>
    <w:p w:rsidR="00C06DF7" w:rsidRPr="00C848C7" w:rsidRDefault="00C06DF7" w:rsidP="00C06DF7">
      <w:pPr>
        <w:autoSpaceDE w:val="0"/>
        <w:autoSpaceDN w:val="0"/>
        <w:adjustRightInd w:val="0"/>
        <w:spacing w:after="57" w:line="240" w:lineRule="auto"/>
        <w:rPr>
          <w:rFonts w:ascii="Arial" w:hAnsi="Arial" w:cs="Arial"/>
          <w:color w:val="000000"/>
          <w:sz w:val="24"/>
          <w:szCs w:val="24"/>
        </w:rPr>
      </w:pPr>
      <w:r w:rsidRPr="00C848C7">
        <w:rPr>
          <w:rFonts w:ascii="Arial" w:hAnsi="Arial" w:cs="Arial"/>
          <w:color w:val="000000"/>
          <w:sz w:val="24"/>
          <w:szCs w:val="24"/>
        </w:rPr>
        <w:t xml:space="preserve">   *  Envanter kapsamında kişisel verilerin silinmesini veya yok edilmesini istemek ve yapılan işlemin kişisel verilerin aktarıldığı üçüncü kişilere bildirilmesini istemek, </w:t>
      </w:r>
    </w:p>
    <w:p w:rsidR="00C06DF7" w:rsidRDefault="00C06DF7" w:rsidP="00C06DF7">
      <w:pPr>
        <w:autoSpaceDE w:val="0"/>
        <w:autoSpaceDN w:val="0"/>
        <w:adjustRightInd w:val="0"/>
        <w:spacing w:after="57" w:line="240" w:lineRule="auto"/>
        <w:rPr>
          <w:rFonts w:ascii="Arial" w:hAnsi="Arial" w:cs="Arial"/>
          <w:color w:val="000000"/>
          <w:sz w:val="24"/>
          <w:szCs w:val="24"/>
        </w:rPr>
      </w:pPr>
      <w:r w:rsidRPr="00C848C7">
        <w:rPr>
          <w:rFonts w:ascii="Arial" w:hAnsi="Arial" w:cs="Arial"/>
          <w:color w:val="000000"/>
          <w:sz w:val="24"/>
          <w:szCs w:val="24"/>
        </w:rPr>
        <w:t xml:space="preserve">   * </w:t>
      </w:r>
      <w:r w:rsidR="00A86025" w:rsidRPr="00C848C7">
        <w:rPr>
          <w:rFonts w:ascii="Arial" w:hAnsi="Arial" w:cs="Arial"/>
          <w:color w:val="000000"/>
          <w:sz w:val="24"/>
          <w:szCs w:val="24"/>
        </w:rPr>
        <w:t xml:space="preserve"> </w:t>
      </w:r>
      <w:r w:rsidRPr="00C848C7">
        <w:rPr>
          <w:rFonts w:ascii="Arial" w:hAnsi="Arial" w:cs="Arial"/>
          <w:color w:val="000000"/>
          <w:sz w:val="24"/>
          <w:szCs w:val="24"/>
        </w:rPr>
        <w:t xml:space="preserve">Kişisel verilerin kanuna aykırı olarak işlenmesi sebebiyle zarara uğraması halinde zararın giderilmesini talep etmek. </w:t>
      </w:r>
    </w:p>
    <w:p w:rsidR="00F90B0D" w:rsidRPr="00C848C7" w:rsidRDefault="00F90B0D" w:rsidP="00C06DF7">
      <w:pPr>
        <w:autoSpaceDE w:val="0"/>
        <w:autoSpaceDN w:val="0"/>
        <w:adjustRightInd w:val="0"/>
        <w:spacing w:after="57" w:line="240" w:lineRule="auto"/>
        <w:rPr>
          <w:rFonts w:ascii="Arial" w:hAnsi="Arial" w:cs="Arial"/>
          <w:color w:val="000000"/>
          <w:sz w:val="24"/>
          <w:szCs w:val="24"/>
        </w:rPr>
      </w:pPr>
    </w:p>
    <w:p w:rsidR="00923CC7" w:rsidRPr="00C848C7" w:rsidRDefault="009C27A6" w:rsidP="00407D3F">
      <w:pPr>
        <w:pStyle w:val="Default"/>
        <w:spacing w:line="276" w:lineRule="auto"/>
        <w:rPr>
          <w:rFonts w:ascii="Arial" w:hAnsi="Arial" w:cs="Arial"/>
          <w:b/>
          <w:bCs/>
          <w:color w:val="auto"/>
        </w:rPr>
      </w:pPr>
      <w:r w:rsidRPr="00C848C7">
        <w:rPr>
          <w:rFonts w:ascii="Arial" w:hAnsi="Arial" w:cs="Arial"/>
          <w:b/>
          <w:bCs/>
          <w:color w:val="auto"/>
        </w:rPr>
        <w:t xml:space="preserve">6-8 </w:t>
      </w:r>
      <w:r w:rsidR="00694321" w:rsidRPr="00C848C7">
        <w:rPr>
          <w:rFonts w:ascii="Arial" w:hAnsi="Arial" w:cs="Arial"/>
          <w:b/>
          <w:bCs/>
          <w:color w:val="auto"/>
        </w:rPr>
        <w:t>KVK Kurulu Kararları:</w:t>
      </w:r>
    </w:p>
    <w:p w:rsidR="00694321" w:rsidRPr="00C848C7" w:rsidRDefault="001A4426" w:rsidP="00A86025">
      <w:pPr>
        <w:pStyle w:val="Default"/>
        <w:spacing w:line="276" w:lineRule="auto"/>
        <w:jc w:val="both"/>
        <w:rPr>
          <w:rFonts w:ascii="Arial" w:hAnsi="Arial" w:cs="Arial"/>
          <w:bCs/>
          <w:color w:val="auto"/>
        </w:rPr>
      </w:pPr>
      <w:r w:rsidRPr="001A4426">
        <w:rPr>
          <w:rFonts w:ascii="Arial" w:hAnsi="Arial" w:cs="Arial"/>
        </w:rPr>
        <w:t>Mehmet Yılmazlar</w:t>
      </w:r>
      <w:r w:rsidR="00694321" w:rsidRPr="00C848C7">
        <w:rPr>
          <w:rFonts w:ascii="Arial" w:hAnsi="Arial" w:cs="Arial"/>
          <w:bCs/>
          <w:color w:val="auto"/>
        </w:rPr>
        <w:t>, Anayasamız ve 6698 sayılı kişisel Verileri Koruma Kanunu, temel hak ve özgürlüklere uygun şekilde işlenmesi ve KVK Kurulu tarafından alınan kararlara uymak ve bu doğrultuda hareket etmektedir.</w:t>
      </w:r>
    </w:p>
    <w:p w:rsidR="00570906" w:rsidRPr="00C848C7" w:rsidRDefault="00570906" w:rsidP="00407D3F">
      <w:pPr>
        <w:pStyle w:val="Default"/>
        <w:spacing w:line="276" w:lineRule="auto"/>
        <w:rPr>
          <w:rFonts w:ascii="Arial" w:hAnsi="Arial" w:cs="Arial"/>
          <w:bCs/>
          <w:color w:val="auto"/>
        </w:rPr>
      </w:pPr>
    </w:p>
    <w:p w:rsidR="00570906" w:rsidRPr="00C848C7" w:rsidRDefault="009C27A6" w:rsidP="00407D3F">
      <w:pPr>
        <w:pStyle w:val="Default"/>
        <w:spacing w:line="276" w:lineRule="auto"/>
        <w:rPr>
          <w:rFonts w:ascii="Arial" w:hAnsi="Arial" w:cs="Arial"/>
          <w:b/>
          <w:bCs/>
          <w:color w:val="auto"/>
        </w:rPr>
      </w:pPr>
      <w:r w:rsidRPr="00C848C7">
        <w:rPr>
          <w:rFonts w:ascii="Arial" w:hAnsi="Arial" w:cs="Arial"/>
          <w:b/>
          <w:bCs/>
          <w:color w:val="auto"/>
        </w:rPr>
        <w:t xml:space="preserve">6-9 </w:t>
      </w:r>
      <w:r w:rsidR="00570906" w:rsidRPr="00C848C7">
        <w:rPr>
          <w:rFonts w:ascii="Arial" w:hAnsi="Arial" w:cs="Arial"/>
          <w:b/>
          <w:bCs/>
          <w:color w:val="auto"/>
        </w:rPr>
        <w:t>Kişisel Verisi İşlenen Kişilerin Talepleri</w:t>
      </w:r>
    </w:p>
    <w:p w:rsidR="008904D3" w:rsidRPr="00C848C7" w:rsidRDefault="008904D3" w:rsidP="00407D3F">
      <w:pPr>
        <w:pStyle w:val="Default"/>
        <w:spacing w:line="276" w:lineRule="auto"/>
        <w:rPr>
          <w:rFonts w:ascii="Arial" w:hAnsi="Arial" w:cs="Arial"/>
          <w:b/>
          <w:bCs/>
          <w:color w:val="auto"/>
        </w:rPr>
      </w:pPr>
    </w:p>
    <w:p w:rsidR="0061684A" w:rsidRPr="00C848C7" w:rsidRDefault="008904D3" w:rsidP="0061684A">
      <w:pPr>
        <w:spacing w:line="288" w:lineRule="auto"/>
        <w:jc w:val="both"/>
        <w:textAlignment w:val="center"/>
        <w:rPr>
          <w:rFonts w:ascii="Arial" w:hAnsi="Arial" w:cs="Arial"/>
          <w:color w:val="000000"/>
          <w:sz w:val="24"/>
          <w:szCs w:val="24"/>
        </w:rPr>
      </w:pPr>
      <w:r w:rsidRPr="00F90B0D">
        <w:rPr>
          <w:rFonts w:ascii="Arial" w:hAnsi="Arial" w:cs="Arial"/>
          <w:bCs/>
          <w:color w:val="000000"/>
          <w:sz w:val="24"/>
          <w:szCs w:val="24"/>
        </w:rPr>
        <w:lastRenderedPageBreak/>
        <w:t>Haklar ve Yükümlülükler bölümünde yer alan ilgili kişinin haklarını düzenleyen 11. Maddesi gereğince talepleriniz “</w:t>
      </w:r>
      <w:r w:rsidRPr="00F90B0D">
        <w:rPr>
          <w:rFonts w:ascii="Arial" w:hAnsi="Arial" w:cs="Arial"/>
          <w:sz w:val="24"/>
          <w:szCs w:val="24"/>
        </w:rPr>
        <w:t xml:space="preserve">Veri Sorumlusuna Başvuru Usul ve Esasları Hakkında Tebliğe” göre </w:t>
      </w:r>
      <w:r w:rsidR="00F90B0D" w:rsidRPr="00F90B0D">
        <w:rPr>
          <w:rFonts w:ascii="Arial" w:hAnsi="Arial" w:cs="Arial"/>
          <w:sz w:val="24"/>
          <w:szCs w:val="24"/>
        </w:rPr>
        <w:t>Çay Mahallesi Osman Gazi Cad. A-B-C Blok Apt. No: 1/34 İskenderun/HATAY</w:t>
      </w:r>
      <w:r w:rsidR="00F90B0D" w:rsidRPr="00F90B0D">
        <w:rPr>
          <w:rFonts w:ascii="Arial" w:hAnsi="Arial" w:cs="Arial"/>
          <w:color w:val="222222"/>
          <w:sz w:val="24"/>
          <w:szCs w:val="24"/>
          <w:shd w:val="clear" w:color="auto" w:fill="FFFFFF"/>
        </w:rPr>
        <w:t xml:space="preserve"> </w:t>
      </w:r>
      <w:r w:rsidRPr="00F90B0D">
        <w:rPr>
          <w:rFonts w:ascii="Arial" w:hAnsi="Arial" w:cs="Arial"/>
          <w:color w:val="222222"/>
          <w:sz w:val="24"/>
          <w:szCs w:val="24"/>
          <w:shd w:val="clear" w:color="auto" w:fill="FFFFFF"/>
        </w:rPr>
        <w:t xml:space="preserve">yazılı veya </w:t>
      </w:r>
      <w:r w:rsidR="00F90B0D">
        <w:rPr>
          <w:rFonts w:ascii="Arial" w:hAnsi="Arial" w:cs="Arial"/>
          <w:color w:val="222222"/>
          <w:sz w:val="24"/>
          <w:szCs w:val="24"/>
          <w:shd w:val="clear" w:color="auto" w:fill="FFFFFF"/>
        </w:rPr>
        <w:t>……………………………………………</w:t>
      </w:r>
      <w:r w:rsidRPr="00F90B0D">
        <w:rPr>
          <w:rFonts w:ascii="Arial" w:hAnsi="Arial" w:cs="Arial"/>
          <w:sz w:val="24"/>
          <w:szCs w:val="24"/>
        </w:rPr>
        <w:t xml:space="preserve"> adresine, Kayıtlı Elektronik Posta (KEP) adresi, </w:t>
      </w:r>
      <w:r w:rsidRPr="00F90B0D">
        <w:rPr>
          <w:rFonts w:ascii="Arial" w:eastAsia="Times New Roman" w:hAnsi="Arial" w:cs="Arial"/>
          <w:sz w:val="24"/>
          <w:szCs w:val="24"/>
          <w:lang w:eastAsia="tr-TR"/>
        </w:rPr>
        <w:t xml:space="preserve">güvenli elektronik imza, mobil imza ya da ilgili kişi tarafından veri sorumlusuna daha önce bildirilen ve veri sorumlusunun sisteminde kayıtlı bulunan elektronik posta adresi ile </w:t>
      </w:r>
      <w:r w:rsidRPr="00F90B0D">
        <w:rPr>
          <w:rFonts w:ascii="Arial" w:hAnsi="Arial" w:cs="Arial"/>
          <w:sz w:val="24"/>
          <w:szCs w:val="24"/>
        </w:rPr>
        <w:t xml:space="preserve">e- posta göndermek </w:t>
      </w:r>
      <w:r w:rsidRPr="00F90B0D">
        <w:rPr>
          <w:rFonts w:ascii="Arial" w:hAnsi="Arial" w:cs="Arial"/>
          <w:color w:val="222222"/>
          <w:sz w:val="24"/>
          <w:szCs w:val="24"/>
          <w:shd w:val="clear" w:color="auto" w:fill="FFFFFF"/>
        </w:rPr>
        <w:t>olarak müracaat edebilirsiniz</w:t>
      </w:r>
      <w:r w:rsidRPr="00F90B0D">
        <w:rPr>
          <w:rFonts w:ascii="Arial" w:hAnsi="Arial" w:cs="Arial"/>
          <w:i/>
          <w:color w:val="222222"/>
          <w:sz w:val="24"/>
          <w:szCs w:val="24"/>
          <w:shd w:val="clear" w:color="auto" w:fill="FFFFFF"/>
        </w:rPr>
        <w:t>.</w:t>
      </w:r>
      <w:r w:rsidR="0061684A" w:rsidRPr="00F90B0D">
        <w:rPr>
          <w:rFonts w:ascii="Arial" w:hAnsi="Arial" w:cs="Arial"/>
          <w:i/>
          <w:color w:val="222222"/>
          <w:sz w:val="24"/>
          <w:szCs w:val="24"/>
          <w:shd w:val="clear" w:color="auto" w:fill="FFFFFF"/>
        </w:rPr>
        <w:t xml:space="preserve"> </w:t>
      </w:r>
      <w:r w:rsidR="00F90B0D">
        <w:rPr>
          <w:rFonts w:ascii="Arial" w:hAnsi="Arial" w:cs="Arial"/>
          <w:i/>
          <w:color w:val="222222"/>
          <w:sz w:val="24"/>
          <w:szCs w:val="24"/>
          <w:shd w:val="clear" w:color="auto" w:fill="FFFFFF"/>
        </w:rPr>
        <w:t>………………………………..</w:t>
      </w:r>
      <w:r w:rsidR="0061684A" w:rsidRPr="00F90B0D">
        <w:rPr>
          <w:rFonts w:ascii="Arial" w:hAnsi="Arial" w:cs="Arial"/>
          <w:i/>
          <w:color w:val="000000"/>
          <w:sz w:val="24"/>
          <w:szCs w:val="24"/>
        </w:rPr>
        <w:t xml:space="preserve"> </w:t>
      </w:r>
      <w:r w:rsidR="0061684A" w:rsidRPr="00F90B0D">
        <w:rPr>
          <w:rFonts w:ascii="Arial" w:hAnsi="Arial" w:cs="Arial"/>
          <w:color w:val="000000"/>
          <w:sz w:val="24"/>
          <w:szCs w:val="24"/>
        </w:rPr>
        <w:t>adresinde bulunan kişisel veri sahibi başvuru formu doldurularak yazılı olarak tarafımıza iletilebilirsiniz</w:t>
      </w:r>
      <w:r w:rsidR="0061684A" w:rsidRPr="00C848C7">
        <w:rPr>
          <w:rFonts w:ascii="Arial" w:hAnsi="Arial" w:cs="Arial"/>
          <w:color w:val="000000"/>
          <w:sz w:val="24"/>
          <w:szCs w:val="24"/>
        </w:rPr>
        <w:t xml:space="preserve">. </w:t>
      </w:r>
    </w:p>
    <w:p w:rsidR="00570906" w:rsidRPr="00C848C7" w:rsidRDefault="00570906" w:rsidP="00A86025">
      <w:pPr>
        <w:pStyle w:val="Default"/>
        <w:spacing w:line="276" w:lineRule="auto"/>
        <w:jc w:val="both"/>
        <w:rPr>
          <w:rFonts w:ascii="Arial" w:hAnsi="Arial" w:cs="Arial"/>
          <w:b/>
          <w:bCs/>
          <w:color w:val="auto"/>
        </w:rPr>
      </w:pPr>
      <w:r w:rsidRPr="00C848C7">
        <w:rPr>
          <w:rFonts w:ascii="Arial" w:hAnsi="Arial" w:cs="Arial"/>
        </w:rPr>
        <w:t>6698 sayılı kanunun 13. Maddesi gereğince müracaatınız 30 gün içerisinde tarafınıza ücretsiz olarak bilgi verilecektir. Fakat bu işlemin ayrıca bir maliyeti olması durumunda kurulca belirlenen tarifedeki ücret talep edilebilir</w:t>
      </w:r>
    </w:p>
    <w:p w:rsidR="00923CC7" w:rsidRPr="00C848C7" w:rsidRDefault="00923CC7" w:rsidP="00407D3F">
      <w:pPr>
        <w:pStyle w:val="Default"/>
        <w:spacing w:line="276" w:lineRule="auto"/>
        <w:rPr>
          <w:rFonts w:ascii="Arial" w:hAnsi="Arial" w:cs="Arial"/>
          <w:b/>
          <w:bCs/>
          <w:color w:val="auto"/>
        </w:rPr>
      </w:pPr>
    </w:p>
    <w:p w:rsidR="00A27F62" w:rsidRPr="00C848C7" w:rsidRDefault="00A27F62" w:rsidP="00791213">
      <w:pPr>
        <w:pStyle w:val="Default"/>
        <w:rPr>
          <w:rFonts w:ascii="Arial" w:hAnsi="Arial" w:cs="Arial"/>
          <w:b/>
          <w:bCs/>
        </w:rPr>
      </w:pPr>
    </w:p>
    <w:p w:rsidR="00F73433" w:rsidRPr="00C848C7" w:rsidRDefault="009C27A6" w:rsidP="00F73433">
      <w:pPr>
        <w:spacing w:line="288" w:lineRule="auto"/>
        <w:jc w:val="both"/>
        <w:textAlignment w:val="center"/>
        <w:rPr>
          <w:rFonts w:ascii="Arial" w:hAnsi="Arial" w:cs="Arial"/>
          <w:sz w:val="24"/>
          <w:szCs w:val="24"/>
        </w:rPr>
      </w:pPr>
      <w:r w:rsidRPr="00C848C7">
        <w:rPr>
          <w:rFonts w:ascii="Arial" w:hAnsi="Arial" w:cs="Arial"/>
          <w:b/>
          <w:bCs/>
          <w:color w:val="000000"/>
          <w:sz w:val="24"/>
          <w:szCs w:val="24"/>
        </w:rPr>
        <w:t xml:space="preserve">6-10  </w:t>
      </w:r>
      <w:r w:rsidR="00F73433" w:rsidRPr="00C848C7">
        <w:rPr>
          <w:rFonts w:ascii="Arial" w:hAnsi="Arial" w:cs="Arial"/>
          <w:b/>
          <w:bCs/>
          <w:color w:val="000000"/>
          <w:sz w:val="24"/>
          <w:szCs w:val="24"/>
        </w:rPr>
        <w:t>Veri Güvenliğini Sağlama Yükümlülükleri</w:t>
      </w:r>
    </w:p>
    <w:p w:rsidR="00F73433" w:rsidRPr="00C848C7" w:rsidRDefault="001A4426" w:rsidP="002327E4">
      <w:pPr>
        <w:spacing w:line="240" w:lineRule="auto"/>
        <w:jc w:val="both"/>
        <w:textAlignment w:val="center"/>
        <w:rPr>
          <w:rFonts w:ascii="Arial" w:hAnsi="Arial" w:cs="Arial"/>
          <w:bCs/>
          <w:color w:val="000000"/>
          <w:sz w:val="24"/>
          <w:szCs w:val="24"/>
        </w:rPr>
      </w:pPr>
      <w:r w:rsidRPr="001A4426">
        <w:rPr>
          <w:rFonts w:ascii="Arial" w:hAnsi="Arial" w:cs="Arial"/>
          <w:sz w:val="24"/>
          <w:szCs w:val="24"/>
        </w:rPr>
        <w:t>Mehmet Yılmazlar</w:t>
      </w:r>
      <w:r w:rsidR="00F73433" w:rsidRPr="00C848C7">
        <w:rPr>
          <w:rFonts w:ascii="Arial" w:hAnsi="Arial" w:cs="Arial"/>
          <w:bCs/>
          <w:color w:val="000000"/>
          <w:sz w:val="24"/>
          <w:szCs w:val="24"/>
        </w:rPr>
        <w:t>, KVK Kanunu’nun 12. Maddesine uygun olarak,</w:t>
      </w:r>
    </w:p>
    <w:p w:rsidR="00F73433" w:rsidRPr="00C848C7" w:rsidRDefault="00F73433" w:rsidP="002327E4">
      <w:pPr>
        <w:spacing w:line="240" w:lineRule="auto"/>
        <w:jc w:val="both"/>
        <w:textAlignment w:val="center"/>
        <w:rPr>
          <w:rFonts w:ascii="Arial" w:hAnsi="Arial" w:cs="Arial"/>
          <w:sz w:val="24"/>
          <w:szCs w:val="24"/>
        </w:rPr>
      </w:pPr>
      <w:r w:rsidRPr="00C848C7">
        <w:rPr>
          <w:rFonts w:ascii="Arial" w:hAnsi="Arial" w:cs="Arial"/>
          <w:color w:val="000000"/>
          <w:sz w:val="24"/>
          <w:szCs w:val="24"/>
        </w:rPr>
        <w:t>a) Kişisel verilerin hukuka aykırı olarak işlenmesini önlemek,</w:t>
      </w:r>
    </w:p>
    <w:p w:rsidR="00F73433" w:rsidRPr="00C848C7" w:rsidRDefault="00F73433" w:rsidP="002327E4">
      <w:pPr>
        <w:spacing w:line="240" w:lineRule="auto"/>
        <w:jc w:val="both"/>
        <w:textAlignment w:val="center"/>
        <w:rPr>
          <w:rFonts w:ascii="Arial" w:hAnsi="Arial" w:cs="Arial"/>
          <w:sz w:val="24"/>
          <w:szCs w:val="24"/>
        </w:rPr>
      </w:pPr>
      <w:r w:rsidRPr="00C848C7">
        <w:rPr>
          <w:rFonts w:ascii="Arial" w:hAnsi="Arial" w:cs="Arial"/>
          <w:color w:val="000000"/>
          <w:sz w:val="24"/>
          <w:szCs w:val="24"/>
        </w:rPr>
        <w:t>b) Kişisel verilere hukuka aykırı olarak erişilmesini önlemek,</w:t>
      </w:r>
    </w:p>
    <w:p w:rsidR="00F73433" w:rsidRPr="00C848C7" w:rsidRDefault="00F73433" w:rsidP="00F73433">
      <w:pPr>
        <w:spacing w:line="288" w:lineRule="auto"/>
        <w:jc w:val="both"/>
        <w:textAlignment w:val="center"/>
        <w:rPr>
          <w:rFonts w:ascii="Arial" w:hAnsi="Arial" w:cs="Arial"/>
          <w:sz w:val="24"/>
          <w:szCs w:val="24"/>
        </w:rPr>
      </w:pPr>
      <w:r w:rsidRPr="00C848C7">
        <w:rPr>
          <w:rFonts w:ascii="Arial" w:hAnsi="Arial" w:cs="Arial"/>
          <w:color w:val="000000"/>
          <w:sz w:val="24"/>
          <w:szCs w:val="24"/>
        </w:rPr>
        <w:t>c) Kişisel verilerin muhafazasını sağlamak,</w:t>
      </w:r>
    </w:p>
    <w:p w:rsidR="00F73433" w:rsidRDefault="00F73433" w:rsidP="00F73433">
      <w:pPr>
        <w:spacing w:line="288" w:lineRule="auto"/>
        <w:jc w:val="both"/>
        <w:textAlignment w:val="center"/>
        <w:rPr>
          <w:rFonts w:ascii="Arial" w:hAnsi="Arial" w:cs="Arial"/>
          <w:color w:val="000000"/>
          <w:sz w:val="24"/>
          <w:szCs w:val="24"/>
        </w:rPr>
      </w:pPr>
      <w:r w:rsidRPr="00C848C7">
        <w:rPr>
          <w:rFonts w:ascii="Arial" w:hAnsi="Arial" w:cs="Arial"/>
          <w:color w:val="000000"/>
          <w:sz w:val="24"/>
          <w:szCs w:val="24"/>
        </w:rPr>
        <w:t>amacıyla uygun güvenlik düzeyini temin etmeye yönelik gerekli her türlü teknik ve idari tedbirleri almaktayız.</w:t>
      </w:r>
    </w:p>
    <w:p w:rsidR="00F73433" w:rsidRPr="00C848C7" w:rsidRDefault="00F73433" w:rsidP="00791213">
      <w:pPr>
        <w:pStyle w:val="Default"/>
        <w:rPr>
          <w:rFonts w:ascii="Arial" w:hAnsi="Arial" w:cs="Arial"/>
          <w:b/>
          <w:bCs/>
        </w:rPr>
      </w:pPr>
    </w:p>
    <w:p w:rsidR="00A27F62" w:rsidRPr="00C848C7" w:rsidRDefault="009C27A6" w:rsidP="00A81189">
      <w:pPr>
        <w:pStyle w:val="Default"/>
        <w:rPr>
          <w:rFonts w:ascii="Arial" w:hAnsi="Arial" w:cs="Arial"/>
          <w:b/>
        </w:rPr>
      </w:pPr>
      <w:r w:rsidRPr="00C848C7">
        <w:rPr>
          <w:rFonts w:ascii="Arial" w:hAnsi="Arial" w:cs="Arial"/>
          <w:b/>
        </w:rPr>
        <w:t xml:space="preserve">6-11  </w:t>
      </w:r>
      <w:r w:rsidR="00A81189" w:rsidRPr="00C848C7">
        <w:rPr>
          <w:rFonts w:ascii="Arial" w:hAnsi="Arial" w:cs="Arial"/>
          <w:b/>
        </w:rPr>
        <w:t>Kişisel Veri Sahiplerinin Hakları</w:t>
      </w:r>
    </w:p>
    <w:p w:rsidR="00F73433" w:rsidRPr="00C848C7" w:rsidRDefault="00F73433" w:rsidP="00A81189">
      <w:pPr>
        <w:pStyle w:val="Default"/>
        <w:rPr>
          <w:rFonts w:ascii="Arial" w:hAnsi="Arial" w:cs="Arial"/>
          <w:b/>
        </w:rPr>
      </w:pPr>
    </w:p>
    <w:p w:rsidR="00030DA6" w:rsidRPr="00C848C7" w:rsidRDefault="00F73433" w:rsidP="00A86025">
      <w:pPr>
        <w:pStyle w:val="Default"/>
        <w:jc w:val="both"/>
        <w:rPr>
          <w:rFonts w:ascii="Arial" w:hAnsi="Arial" w:cs="Arial"/>
        </w:rPr>
      </w:pPr>
      <w:r w:rsidRPr="00C848C7">
        <w:rPr>
          <w:rFonts w:ascii="Arial" w:hAnsi="Arial" w:cs="Arial"/>
        </w:rPr>
        <w:t>Veri sorumlusu başvuruda yer alan talepleri, talebin niteliğine göre en kısa sürede ve en geç otuz gün içinde ücretsiz olarak sonuçlandırır. Veri sahipleri</w:t>
      </w:r>
      <w:r w:rsidR="00030DA6" w:rsidRPr="00C848C7">
        <w:rPr>
          <w:rFonts w:ascii="Arial" w:hAnsi="Arial" w:cs="Arial"/>
        </w:rPr>
        <w:t xml:space="preserve">, Veri Sorumlusuna Başvuru Usul ve Esasları Hakkında Tebliğ kapsamında müracaatlarını gerçekleştirmelidirler. </w:t>
      </w:r>
    </w:p>
    <w:p w:rsidR="00030DA6" w:rsidRPr="00C848C7" w:rsidRDefault="00030DA6" w:rsidP="00791213">
      <w:pPr>
        <w:pStyle w:val="Default"/>
        <w:rPr>
          <w:rFonts w:ascii="Arial" w:hAnsi="Arial" w:cs="Arial"/>
          <w:b/>
          <w:bCs/>
        </w:rPr>
      </w:pPr>
    </w:p>
    <w:p w:rsidR="00A81189" w:rsidRPr="00C848C7" w:rsidRDefault="00A81189" w:rsidP="00A81189">
      <w:pPr>
        <w:spacing w:line="288" w:lineRule="auto"/>
        <w:ind w:firstLine="567"/>
        <w:jc w:val="both"/>
        <w:textAlignment w:val="center"/>
        <w:rPr>
          <w:rFonts w:ascii="Arial" w:hAnsi="Arial" w:cs="Arial"/>
          <w:sz w:val="24"/>
          <w:szCs w:val="24"/>
        </w:rPr>
      </w:pPr>
      <w:r w:rsidRPr="00C848C7">
        <w:rPr>
          <w:rFonts w:ascii="Arial" w:hAnsi="Arial" w:cs="Arial"/>
          <w:color w:val="000000"/>
          <w:sz w:val="24"/>
          <w:szCs w:val="24"/>
        </w:rPr>
        <w:t>a) Kişisel veri işlenip işlenmediğini öğrenme,</w:t>
      </w:r>
    </w:p>
    <w:p w:rsidR="00A81189" w:rsidRPr="00C848C7" w:rsidRDefault="00A81189" w:rsidP="00A81189">
      <w:pPr>
        <w:spacing w:line="288" w:lineRule="auto"/>
        <w:ind w:firstLine="567"/>
        <w:jc w:val="both"/>
        <w:textAlignment w:val="center"/>
        <w:rPr>
          <w:rFonts w:ascii="Arial" w:hAnsi="Arial" w:cs="Arial"/>
          <w:sz w:val="24"/>
          <w:szCs w:val="24"/>
        </w:rPr>
      </w:pPr>
      <w:r w:rsidRPr="00C848C7">
        <w:rPr>
          <w:rFonts w:ascii="Arial" w:hAnsi="Arial" w:cs="Arial"/>
          <w:color w:val="000000"/>
          <w:sz w:val="24"/>
          <w:szCs w:val="24"/>
        </w:rPr>
        <w:t>b) Kişisel verileri işlenmişse buna ilişkin bilgi talep etme,</w:t>
      </w:r>
    </w:p>
    <w:p w:rsidR="00A81189" w:rsidRPr="00C848C7" w:rsidRDefault="00A81189" w:rsidP="00A81189">
      <w:pPr>
        <w:spacing w:line="288" w:lineRule="auto"/>
        <w:ind w:firstLine="567"/>
        <w:jc w:val="both"/>
        <w:textAlignment w:val="center"/>
        <w:rPr>
          <w:rFonts w:ascii="Arial" w:hAnsi="Arial" w:cs="Arial"/>
          <w:sz w:val="24"/>
          <w:szCs w:val="24"/>
        </w:rPr>
      </w:pPr>
      <w:r w:rsidRPr="00C848C7">
        <w:rPr>
          <w:rFonts w:ascii="Arial" w:hAnsi="Arial" w:cs="Arial"/>
          <w:color w:val="000000"/>
          <w:sz w:val="24"/>
          <w:szCs w:val="24"/>
        </w:rPr>
        <w:t>c) Kişisel verilerin işlenme amacını ve bunların amacına uygun kullanılıp kullanılmadığını öğrenme,</w:t>
      </w:r>
    </w:p>
    <w:p w:rsidR="00A81189" w:rsidRPr="00C848C7" w:rsidRDefault="00A81189" w:rsidP="00A81189">
      <w:pPr>
        <w:spacing w:line="288" w:lineRule="auto"/>
        <w:ind w:firstLine="567"/>
        <w:jc w:val="both"/>
        <w:textAlignment w:val="center"/>
        <w:rPr>
          <w:rFonts w:ascii="Arial" w:hAnsi="Arial" w:cs="Arial"/>
          <w:sz w:val="24"/>
          <w:szCs w:val="24"/>
        </w:rPr>
      </w:pPr>
      <w:r w:rsidRPr="00C848C7">
        <w:rPr>
          <w:rFonts w:ascii="Arial" w:hAnsi="Arial" w:cs="Arial"/>
          <w:color w:val="000000"/>
          <w:sz w:val="24"/>
          <w:szCs w:val="24"/>
        </w:rPr>
        <w:t>ç) Yurt içinde veya yurt dışında kişisel verilerin aktarıldığı üçüncü kişileri bilme,</w:t>
      </w:r>
    </w:p>
    <w:p w:rsidR="00A81189" w:rsidRPr="00C848C7" w:rsidRDefault="00A81189" w:rsidP="00A81189">
      <w:pPr>
        <w:spacing w:line="288" w:lineRule="auto"/>
        <w:ind w:firstLine="567"/>
        <w:jc w:val="both"/>
        <w:textAlignment w:val="center"/>
        <w:rPr>
          <w:rFonts w:ascii="Arial" w:hAnsi="Arial" w:cs="Arial"/>
          <w:color w:val="000000"/>
          <w:sz w:val="24"/>
          <w:szCs w:val="24"/>
        </w:rPr>
      </w:pPr>
      <w:r w:rsidRPr="00C848C7">
        <w:rPr>
          <w:rFonts w:ascii="Arial" w:hAnsi="Arial" w:cs="Arial"/>
          <w:color w:val="000000"/>
          <w:sz w:val="24"/>
          <w:szCs w:val="24"/>
        </w:rPr>
        <w:t>d) Kişisel verilerin eksik veya yanlış işlenmiş olması hâlinde bunların düzeltilmesini isteme,</w:t>
      </w:r>
    </w:p>
    <w:p w:rsidR="00A81189" w:rsidRPr="00C848C7" w:rsidRDefault="00A81189" w:rsidP="00A81189">
      <w:pPr>
        <w:spacing w:line="288" w:lineRule="auto"/>
        <w:ind w:firstLine="567"/>
        <w:jc w:val="both"/>
        <w:textAlignment w:val="center"/>
        <w:rPr>
          <w:rFonts w:ascii="Arial" w:hAnsi="Arial" w:cs="Arial"/>
          <w:sz w:val="24"/>
          <w:szCs w:val="24"/>
        </w:rPr>
      </w:pPr>
      <w:r w:rsidRPr="00C848C7">
        <w:rPr>
          <w:rFonts w:ascii="Arial" w:hAnsi="Arial" w:cs="Arial"/>
          <w:color w:val="000000"/>
          <w:sz w:val="24"/>
          <w:szCs w:val="24"/>
        </w:rPr>
        <w:lastRenderedPageBreak/>
        <w:t>e) 7 nci maddede öngörülen şartlar çerçevesinde kişisel verilerin silinmesini veya yok edilmesini isteme,</w:t>
      </w:r>
    </w:p>
    <w:p w:rsidR="00A81189" w:rsidRPr="00C848C7" w:rsidRDefault="00A81189" w:rsidP="00A81189">
      <w:pPr>
        <w:spacing w:line="288" w:lineRule="auto"/>
        <w:ind w:firstLine="567"/>
        <w:jc w:val="both"/>
        <w:textAlignment w:val="center"/>
        <w:rPr>
          <w:rFonts w:ascii="Arial" w:hAnsi="Arial" w:cs="Arial"/>
          <w:sz w:val="24"/>
          <w:szCs w:val="24"/>
        </w:rPr>
      </w:pPr>
      <w:r w:rsidRPr="00C848C7">
        <w:rPr>
          <w:rFonts w:ascii="Arial" w:hAnsi="Arial" w:cs="Arial"/>
          <w:color w:val="000000"/>
          <w:sz w:val="24"/>
          <w:szCs w:val="24"/>
        </w:rPr>
        <w:t>f) (d) ve (e) bentleri uyarınca yapılan işlemlerin, kişisel verilerin aktarıldığı üçüncü kişilere bildirilmesini isteme,</w:t>
      </w:r>
    </w:p>
    <w:p w:rsidR="00A81189" w:rsidRPr="00C848C7" w:rsidRDefault="00A81189" w:rsidP="00A81189">
      <w:pPr>
        <w:spacing w:line="288" w:lineRule="auto"/>
        <w:ind w:firstLine="567"/>
        <w:jc w:val="both"/>
        <w:textAlignment w:val="center"/>
        <w:rPr>
          <w:rFonts w:ascii="Arial" w:hAnsi="Arial" w:cs="Arial"/>
          <w:sz w:val="24"/>
          <w:szCs w:val="24"/>
        </w:rPr>
      </w:pPr>
      <w:r w:rsidRPr="00C848C7">
        <w:rPr>
          <w:rFonts w:ascii="Arial" w:hAnsi="Arial" w:cs="Arial"/>
          <w:color w:val="000000"/>
          <w:sz w:val="24"/>
          <w:szCs w:val="24"/>
        </w:rPr>
        <w:t>g) İşlenen verilerin münhasıran otomatik sistemler vasıtasıyla analiz edilmesi suretiyle kişinin kendisi aleyhine bir sonucun ortaya çıkmasına itiraz etme,</w:t>
      </w:r>
    </w:p>
    <w:p w:rsidR="00A81189" w:rsidRPr="00C848C7" w:rsidRDefault="00A81189" w:rsidP="00A81189">
      <w:pPr>
        <w:spacing w:line="288" w:lineRule="auto"/>
        <w:ind w:firstLine="567"/>
        <w:jc w:val="both"/>
        <w:textAlignment w:val="center"/>
        <w:rPr>
          <w:rFonts w:ascii="Arial" w:hAnsi="Arial" w:cs="Arial"/>
          <w:sz w:val="24"/>
          <w:szCs w:val="24"/>
        </w:rPr>
      </w:pPr>
      <w:r w:rsidRPr="00C848C7">
        <w:rPr>
          <w:rFonts w:ascii="Arial" w:hAnsi="Arial" w:cs="Arial"/>
          <w:color w:val="000000"/>
          <w:sz w:val="24"/>
          <w:szCs w:val="24"/>
        </w:rPr>
        <w:t xml:space="preserve">ğ) Kişisel verilerin kanuna aykırı olarak işlenmesi sebebiyle zarara uğraması hâlinde zararın giderilmesini talep etme, </w:t>
      </w:r>
    </w:p>
    <w:p w:rsidR="00A81189" w:rsidRPr="00C848C7" w:rsidRDefault="00A81189" w:rsidP="00A81189">
      <w:pPr>
        <w:spacing w:line="288" w:lineRule="auto"/>
        <w:ind w:firstLine="567"/>
        <w:jc w:val="both"/>
        <w:textAlignment w:val="center"/>
        <w:rPr>
          <w:rFonts w:ascii="Arial" w:hAnsi="Arial" w:cs="Arial"/>
          <w:color w:val="000000"/>
          <w:sz w:val="24"/>
          <w:szCs w:val="24"/>
        </w:rPr>
      </w:pPr>
      <w:r w:rsidRPr="00C848C7">
        <w:rPr>
          <w:rFonts w:ascii="Arial" w:hAnsi="Arial" w:cs="Arial"/>
          <w:color w:val="000000"/>
          <w:sz w:val="24"/>
          <w:szCs w:val="24"/>
        </w:rPr>
        <w:t>haklarına sahiptir.</w:t>
      </w:r>
    </w:p>
    <w:p w:rsidR="00C245F1" w:rsidRDefault="00C245F1" w:rsidP="00A81189">
      <w:pPr>
        <w:ind w:firstLine="567"/>
        <w:jc w:val="both"/>
        <w:textAlignment w:val="center"/>
        <w:rPr>
          <w:rFonts w:ascii="Arial" w:hAnsi="Arial" w:cs="Arial"/>
          <w:b/>
          <w:sz w:val="24"/>
          <w:szCs w:val="24"/>
        </w:rPr>
      </w:pPr>
    </w:p>
    <w:p w:rsidR="00A81189" w:rsidRPr="00C848C7" w:rsidRDefault="009C27A6" w:rsidP="00A81189">
      <w:pPr>
        <w:ind w:firstLine="567"/>
        <w:jc w:val="both"/>
        <w:textAlignment w:val="center"/>
        <w:rPr>
          <w:rFonts w:ascii="Arial" w:hAnsi="Arial" w:cs="Arial"/>
          <w:b/>
          <w:sz w:val="24"/>
          <w:szCs w:val="24"/>
        </w:rPr>
      </w:pPr>
      <w:r w:rsidRPr="00C848C7">
        <w:rPr>
          <w:rFonts w:ascii="Arial" w:hAnsi="Arial" w:cs="Arial"/>
          <w:b/>
          <w:sz w:val="24"/>
          <w:szCs w:val="24"/>
        </w:rPr>
        <w:t xml:space="preserve">6-12  </w:t>
      </w:r>
      <w:r w:rsidR="00A81189" w:rsidRPr="00C848C7">
        <w:rPr>
          <w:rFonts w:ascii="Arial" w:hAnsi="Arial" w:cs="Arial"/>
          <w:b/>
          <w:sz w:val="24"/>
          <w:szCs w:val="24"/>
        </w:rPr>
        <w:t xml:space="preserve">Mevzuat Gereği Kişisel Veri Sahiplerinin Hakları Dışında Kalan Haller </w:t>
      </w:r>
    </w:p>
    <w:p w:rsidR="00A81189" w:rsidRPr="00C848C7" w:rsidRDefault="0084565B" w:rsidP="00A81189">
      <w:pPr>
        <w:ind w:firstLine="567"/>
        <w:jc w:val="both"/>
        <w:textAlignment w:val="center"/>
        <w:rPr>
          <w:rFonts w:ascii="Arial" w:hAnsi="Arial" w:cs="Arial"/>
          <w:sz w:val="24"/>
          <w:szCs w:val="24"/>
        </w:rPr>
      </w:pPr>
      <w:r w:rsidRPr="00C848C7">
        <w:rPr>
          <w:rFonts w:ascii="Arial" w:hAnsi="Arial" w:cs="Arial"/>
          <w:bCs/>
          <w:color w:val="000000"/>
          <w:sz w:val="24"/>
          <w:szCs w:val="24"/>
        </w:rPr>
        <w:t xml:space="preserve">KVK Kanunu’nun 28. Maddesi kapsamında </w:t>
      </w:r>
      <w:r w:rsidR="00A81189" w:rsidRPr="00C848C7">
        <w:rPr>
          <w:rFonts w:ascii="Arial" w:hAnsi="Arial" w:cs="Arial"/>
          <w:color w:val="000000"/>
          <w:sz w:val="24"/>
          <w:szCs w:val="24"/>
        </w:rPr>
        <w:t>(1) Bu Kanun hükümleri aşağıdaki hâllerde uygulanmaz:</w:t>
      </w:r>
    </w:p>
    <w:p w:rsidR="00A81189" w:rsidRPr="00C848C7" w:rsidRDefault="00A81189" w:rsidP="00A81189">
      <w:pPr>
        <w:ind w:firstLine="567"/>
        <w:jc w:val="both"/>
        <w:textAlignment w:val="center"/>
        <w:rPr>
          <w:rFonts w:ascii="Arial" w:hAnsi="Arial" w:cs="Arial"/>
          <w:color w:val="000000"/>
          <w:sz w:val="24"/>
          <w:szCs w:val="24"/>
        </w:rPr>
      </w:pPr>
      <w:r w:rsidRPr="00C848C7">
        <w:rPr>
          <w:rFonts w:ascii="Arial" w:hAnsi="Arial" w:cs="Arial"/>
          <w:color w:val="000000"/>
          <w:sz w:val="24"/>
          <w:szCs w:val="24"/>
        </w:rPr>
        <w:t>a) Kişisel verilerin, üçüncü kişilere verilmemek ve veri güvenliğine ilişkin yükümlülüklere uyulmak kaydıyla gerçek kişiler tarafından tamamen kendisiyle veya aynı konutta yaşayan aile fertleriyle ilgili faaliyetler kapsamında işlenmesi.</w:t>
      </w:r>
    </w:p>
    <w:p w:rsidR="00A81189" w:rsidRPr="00C848C7" w:rsidRDefault="00A81189" w:rsidP="00A81189">
      <w:pPr>
        <w:spacing w:line="288" w:lineRule="auto"/>
        <w:ind w:firstLine="567"/>
        <w:jc w:val="both"/>
        <w:textAlignment w:val="center"/>
        <w:rPr>
          <w:rFonts w:ascii="Arial" w:hAnsi="Arial" w:cs="Arial"/>
          <w:sz w:val="24"/>
          <w:szCs w:val="24"/>
        </w:rPr>
      </w:pPr>
      <w:r w:rsidRPr="00C848C7">
        <w:rPr>
          <w:rFonts w:ascii="Arial" w:hAnsi="Arial" w:cs="Arial"/>
          <w:color w:val="000000"/>
          <w:sz w:val="24"/>
          <w:szCs w:val="24"/>
        </w:rPr>
        <w:t>b) Kişisel verilerin resmi istatistik ile anonim hâle getirilmek suretiyle araştırma, planlama ve istatistik gibi amaçlarla işlenmesi.</w:t>
      </w:r>
    </w:p>
    <w:p w:rsidR="00A81189" w:rsidRPr="00C848C7" w:rsidRDefault="00A81189" w:rsidP="00A81189">
      <w:pPr>
        <w:spacing w:line="288" w:lineRule="auto"/>
        <w:ind w:firstLine="567"/>
        <w:jc w:val="both"/>
        <w:textAlignment w:val="center"/>
        <w:rPr>
          <w:rFonts w:ascii="Arial" w:hAnsi="Arial" w:cs="Arial"/>
          <w:sz w:val="24"/>
          <w:szCs w:val="24"/>
        </w:rPr>
      </w:pPr>
      <w:r w:rsidRPr="00C848C7">
        <w:rPr>
          <w:rFonts w:ascii="Arial" w:hAnsi="Arial" w:cs="Arial"/>
          <w:color w:val="000000"/>
          <w:sz w:val="24"/>
          <w:szCs w:val="24"/>
        </w:rPr>
        <w:t>c) Kişisel verilerin millî savunmayı, millî güvenliği, kamu güvenliğini, kamu düzenini, ekonomik güvenliği, özel hayatın gizliliğini veya kişilik haklarını ihlal etmemek ya da suç teşkil etmemek kaydıyla, sanat, tarih, edebiyat veya bilimsel amaçlarla ya da ifade özgürlüğü kapsamında işlenmesi.</w:t>
      </w:r>
    </w:p>
    <w:p w:rsidR="00A81189" w:rsidRPr="00C848C7" w:rsidRDefault="00A81189" w:rsidP="00A81189">
      <w:pPr>
        <w:spacing w:line="288" w:lineRule="auto"/>
        <w:ind w:firstLine="567"/>
        <w:jc w:val="both"/>
        <w:textAlignment w:val="center"/>
        <w:rPr>
          <w:rFonts w:ascii="Arial" w:hAnsi="Arial" w:cs="Arial"/>
          <w:sz w:val="24"/>
          <w:szCs w:val="24"/>
        </w:rPr>
      </w:pPr>
      <w:r w:rsidRPr="00C848C7">
        <w:rPr>
          <w:rFonts w:ascii="Arial" w:hAnsi="Arial" w:cs="Arial"/>
          <w:color w:val="000000"/>
          <w:sz w:val="24"/>
          <w:szCs w:val="24"/>
        </w:rPr>
        <w:t>ç) Kişisel verilerin millî savunmayı, millî güvenliği, kamu güvenliğini, kamu düzenini veya ekonomik güvenliği sağlamaya yönelik olarak kanunla görev ve yetki verilmiş kamu kurum ve kuruluşları tarafından yürütülen önleyici, koruyucu ve istihbari faaliyetler kapsamında işlenmesi.</w:t>
      </w:r>
    </w:p>
    <w:p w:rsidR="00A81189" w:rsidRPr="00C848C7" w:rsidRDefault="00A81189" w:rsidP="00A81189">
      <w:pPr>
        <w:spacing w:line="288" w:lineRule="auto"/>
        <w:ind w:firstLine="567"/>
        <w:jc w:val="both"/>
        <w:textAlignment w:val="center"/>
        <w:rPr>
          <w:rFonts w:ascii="Arial" w:hAnsi="Arial" w:cs="Arial"/>
          <w:color w:val="000000"/>
          <w:sz w:val="24"/>
          <w:szCs w:val="24"/>
        </w:rPr>
      </w:pPr>
      <w:r w:rsidRPr="00C848C7">
        <w:rPr>
          <w:rFonts w:ascii="Arial" w:hAnsi="Arial" w:cs="Arial"/>
          <w:color w:val="000000"/>
          <w:sz w:val="24"/>
          <w:szCs w:val="24"/>
        </w:rPr>
        <w:t>d) Kişisel verilerin soruşturma, kovuşturma, yargılama veya infaz işlemlerine ilişkin olarak yargı makamları veya infaz mercileri tarafından işlenmesi.</w:t>
      </w:r>
    </w:p>
    <w:p w:rsidR="00A81189" w:rsidRPr="00C848C7" w:rsidRDefault="0084565B" w:rsidP="0084565B">
      <w:pPr>
        <w:ind w:firstLine="567"/>
        <w:jc w:val="both"/>
        <w:textAlignment w:val="center"/>
        <w:rPr>
          <w:rFonts w:ascii="Arial" w:hAnsi="Arial" w:cs="Arial"/>
          <w:sz w:val="24"/>
          <w:szCs w:val="24"/>
        </w:rPr>
      </w:pPr>
      <w:r w:rsidRPr="00C848C7">
        <w:rPr>
          <w:rFonts w:ascii="Arial" w:hAnsi="Arial" w:cs="Arial"/>
          <w:bCs/>
          <w:color w:val="000000"/>
          <w:sz w:val="24"/>
          <w:szCs w:val="24"/>
        </w:rPr>
        <w:t xml:space="preserve">KVK Kanunu’nun 28/2. Maddesi kapsamında </w:t>
      </w:r>
      <w:r w:rsidR="00A81189" w:rsidRPr="00C848C7">
        <w:rPr>
          <w:rFonts w:ascii="Arial" w:hAnsi="Arial" w:cs="Arial"/>
          <w:color w:val="000000"/>
          <w:sz w:val="24"/>
          <w:szCs w:val="24"/>
        </w:rPr>
        <w:t>(2) Bu Kanunun amacına ve temel ilkelerine uygun ve orantılı olmak kaydıyla veri sorumlusunun aydınlatma yükümlülüğünü düzenleyen 10 uncu, zararın giderilmesini talep etme hakkı hariç, ilgili kişinin haklarını düzenleyen 11 inci ve Veri Sorumluları Siciline kayıt yükümlülüğünü düzenleyen 16 ncı maddeleri aşağıdaki hâllerde uygulanmaz:</w:t>
      </w:r>
    </w:p>
    <w:p w:rsidR="00A81189" w:rsidRPr="00C848C7" w:rsidRDefault="00A81189" w:rsidP="00A81189">
      <w:pPr>
        <w:spacing w:line="288" w:lineRule="auto"/>
        <w:ind w:firstLine="567"/>
        <w:jc w:val="both"/>
        <w:textAlignment w:val="center"/>
        <w:rPr>
          <w:rFonts w:ascii="Arial" w:hAnsi="Arial" w:cs="Arial"/>
          <w:sz w:val="24"/>
          <w:szCs w:val="24"/>
        </w:rPr>
      </w:pPr>
      <w:r w:rsidRPr="00C848C7">
        <w:rPr>
          <w:rFonts w:ascii="Arial" w:hAnsi="Arial" w:cs="Arial"/>
          <w:color w:val="000000"/>
          <w:sz w:val="24"/>
          <w:szCs w:val="24"/>
        </w:rPr>
        <w:lastRenderedPageBreak/>
        <w:t>a) Kişisel veri işlemenin suç işlenmesinin önlenmesi veya suç soruşturması için gerekli olması.</w:t>
      </w:r>
    </w:p>
    <w:p w:rsidR="00A81189" w:rsidRPr="00C848C7" w:rsidRDefault="00A81189" w:rsidP="00A81189">
      <w:pPr>
        <w:spacing w:line="288" w:lineRule="auto"/>
        <w:ind w:firstLine="567"/>
        <w:jc w:val="both"/>
        <w:textAlignment w:val="center"/>
        <w:rPr>
          <w:rFonts w:ascii="Arial" w:hAnsi="Arial" w:cs="Arial"/>
          <w:sz w:val="24"/>
          <w:szCs w:val="24"/>
        </w:rPr>
      </w:pPr>
      <w:r w:rsidRPr="00C848C7">
        <w:rPr>
          <w:rFonts w:ascii="Arial" w:hAnsi="Arial" w:cs="Arial"/>
          <w:color w:val="000000"/>
          <w:sz w:val="24"/>
          <w:szCs w:val="24"/>
        </w:rPr>
        <w:t>b) İlgili kişinin kendisi tarafından alenileştirilmiş kişisel verilerin işlenmesi.</w:t>
      </w:r>
    </w:p>
    <w:p w:rsidR="00A81189" w:rsidRPr="00C848C7" w:rsidRDefault="00A81189" w:rsidP="00A81189">
      <w:pPr>
        <w:spacing w:line="288" w:lineRule="auto"/>
        <w:ind w:firstLine="567"/>
        <w:jc w:val="both"/>
        <w:textAlignment w:val="center"/>
        <w:rPr>
          <w:rFonts w:ascii="Arial" w:hAnsi="Arial" w:cs="Arial"/>
          <w:sz w:val="24"/>
          <w:szCs w:val="24"/>
        </w:rPr>
      </w:pPr>
      <w:r w:rsidRPr="00C848C7">
        <w:rPr>
          <w:rFonts w:ascii="Arial" w:hAnsi="Arial" w:cs="Arial"/>
          <w:color w:val="000000"/>
          <w:sz w:val="24"/>
          <w:szCs w:val="24"/>
        </w:rPr>
        <w:t>c) Kişisel veri işlemenin kanunun verdiği yetkiye dayanılarak görevli ve yetkili kamu kurum ve kuruluşları ile kamu kurumu niteliğindeki meslek kuruluşlarınca, denetleme veya düzenleme görevlerinin yürütülmesi ile disiplin soruşturma veya kovuşturması için gerekli olması.</w:t>
      </w:r>
    </w:p>
    <w:p w:rsidR="00A81189" w:rsidRPr="00C848C7" w:rsidRDefault="00A81189" w:rsidP="00A81189">
      <w:pPr>
        <w:spacing w:line="288" w:lineRule="auto"/>
        <w:ind w:firstLine="567"/>
        <w:jc w:val="both"/>
        <w:textAlignment w:val="center"/>
        <w:rPr>
          <w:rFonts w:ascii="Arial" w:hAnsi="Arial" w:cs="Arial"/>
          <w:sz w:val="24"/>
          <w:szCs w:val="24"/>
        </w:rPr>
      </w:pPr>
      <w:r w:rsidRPr="00C848C7">
        <w:rPr>
          <w:rFonts w:ascii="Arial" w:hAnsi="Arial" w:cs="Arial"/>
          <w:color w:val="000000"/>
          <w:sz w:val="24"/>
          <w:szCs w:val="24"/>
        </w:rPr>
        <w:t>ç) Kişisel veri işlemenin bütçe, vergi ve mali konulara ilişkin olarak Devletin ekonomik ve mali çıkarlarının korunması için gerekli olması.</w:t>
      </w:r>
    </w:p>
    <w:p w:rsidR="00030DA6" w:rsidRPr="00C848C7" w:rsidRDefault="00030DA6" w:rsidP="00791213">
      <w:pPr>
        <w:pStyle w:val="Default"/>
        <w:rPr>
          <w:rFonts w:ascii="Arial" w:hAnsi="Arial" w:cs="Arial"/>
          <w:b/>
          <w:bCs/>
        </w:rPr>
      </w:pPr>
    </w:p>
    <w:p w:rsidR="00030DA6" w:rsidRPr="00C848C7" w:rsidRDefault="00030DA6" w:rsidP="00030DA6">
      <w:pPr>
        <w:pStyle w:val="ListeParagraf"/>
        <w:autoSpaceDE w:val="0"/>
        <w:autoSpaceDN w:val="0"/>
        <w:adjustRightInd w:val="0"/>
        <w:spacing w:after="0" w:line="240" w:lineRule="auto"/>
        <w:rPr>
          <w:rFonts w:ascii="Arial" w:hAnsi="Arial" w:cs="Arial"/>
          <w:b/>
          <w:color w:val="000000"/>
          <w:sz w:val="24"/>
          <w:szCs w:val="24"/>
        </w:rPr>
      </w:pPr>
    </w:p>
    <w:p w:rsidR="00FA6DCF" w:rsidRPr="00C848C7" w:rsidRDefault="00D726C4" w:rsidP="009C27A6">
      <w:pPr>
        <w:pStyle w:val="ListeParagraf"/>
        <w:numPr>
          <w:ilvl w:val="0"/>
          <w:numId w:val="3"/>
        </w:numPr>
        <w:autoSpaceDE w:val="0"/>
        <w:autoSpaceDN w:val="0"/>
        <w:adjustRightInd w:val="0"/>
        <w:spacing w:after="0" w:line="240" w:lineRule="auto"/>
        <w:rPr>
          <w:rFonts w:ascii="Arial" w:hAnsi="Arial" w:cs="Arial"/>
          <w:b/>
          <w:color w:val="000000"/>
          <w:sz w:val="24"/>
          <w:szCs w:val="24"/>
        </w:rPr>
      </w:pPr>
      <w:r w:rsidRPr="00C848C7">
        <w:rPr>
          <w:rFonts w:ascii="Arial" w:hAnsi="Arial" w:cs="Arial"/>
          <w:b/>
          <w:color w:val="000000"/>
          <w:sz w:val="24"/>
          <w:szCs w:val="24"/>
        </w:rPr>
        <w:t>KİŞİSEL VERİLERİN SAKLANMA VE İMHA SÜRELERİ</w:t>
      </w:r>
    </w:p>
    <w:p w:rsidR="00D726C4" w:rsidRPr="00C848C7" w:rsidRDefault="00D726C4" w:rsidP="00FA6DCF">
      <w:pPr>
        <w:autoSpaceDE w:val="0"/>
        <w:autoSpaceDN w:val="0"/>
        <w:adjustRightInd w:val="0"/>
        <w:spacing w:after="0" w:line="240" w:lineRule="auto"/>
        <w:rPr>
          <w:rFonts w:ascii="Arial" w:hAnsi="Arial" w:cs="Arial"/>
          <w:b/>
          <w:color w:val="000000"/>
          <w:sz w:val="24"/>
          <w:szCs w:val="24"/>
        </w:rPr>
      </w:pPr>
    </w:p>
    <w:p w:rsidR="00FA6DCF" w:rsidRPr="00C848C7" w:rsidRDefault="00FA6DCF" w:rsidP="00FA6DCF">
      <w:pPr>
        <w:autoSpaceDE w:val="0"/>
        <w:autoSpaceDN w:val="0"/>
        <w:adjustRightInd w:val="0"/>
        <w:spacing w:after="0" w:line="240" w:lineRule="auto"/>
        <w:rPr>
          <w:rFonts w:ascii="Arial" w:hAnsi="Arial" w:cs="Arial"/>
          <w:color w:val="000000"/>
          <w:sz w:val="24"/>
          <w:szCs w:val="24"/>
        </w:rPr>
      </w:pPr>
      <w:r w:rsidRPr="00C848C7">
        <w:rPr>
          <w:rFonts w:ascii="Arial" w:hAnsi="Arial" w:cs="Arial"/>
          <w:color w:val="000000"/>
          <w:sz w:val="24"/>
          <w:szCs w:val="24"/>
        </w:rPr>
        <w:t xml:space="preserve">Kişisel verilerin işlenme süreleri “Kişisel Veri İşleme Envanteri”nde belirtilmiştir. </w:t>
      </w:r>
    </w:p>
    <w:p w:rsidR="00096D0A" w:rsidRPr="00C848C7" w:rsidRDefault="00096D0A" w:rsidP="00FA6DCF">
      <w:pPr>
        <w:autoSpaceDE w:val="0"/>
        <w:autoSpaceDN w:val="0"/>
        <w:adjustRightInd w:val="0"/>
        <w:spacing w:after="0" w:line="240" w:lineRule="auto"/>
        <w:rPr>
          <w:rFonts w:ascii="Arial" w:hAnsi="Arial" w:cs="Arial"/>
          <w:color w:val="000000"/>
          <w:sz w:val="24"/>
          <w:szCs w:val="24"/>
        </w:rPr>
      </w:pPr>
    </w:p>
    <w:p w:rsidR="00D726C4" w:rsidRPr="00C848C7" w:rsidRDefault="00D726C4" w:rsidP="009C27A6">
      <w:pPr>
        <w:pStyle w:val="ListeParagraf"/>
        <w:numPr>
          <w:ilvl w:val="0"/>
          <w:numId w:val="3"/>
        </w:numPr>
        <w:autoSpaceDE w:val="0"/>
        <w:autoSpaceDN w:val="0"/>
        <w:adjustRightInd w:val="0"/>
        <w:spacing w:after="0" w:line="240" w:lineRule="auto"/>
        <w:rPr>
          <w:rFonts w:ascii="Arial" w:hAnsi="Arial" w:cs="Arial"/>
          <w:b/>
          <w:color w:val="000000"/>
          <w:sz w:val="24"/>
          <w:szCs w:val="24"/>
        </w:rPr>
      </w:pPr>
      <w:r w:rsidRPr="00C848C7">
        <w:rPr>
          <w:rFonts w:ascii="Arial" w:hAnsi="Arial" w:cs="Arial"/>
          <w:b/>
          <w:color w:val="000000"/>
          <w:sz w:val="24"/>
          <w:szCs w:val="24"/>
        </w:rPr>
        <w:t xml:space="preserve">PERİYODİK İMHA SÜRESİ </w:t>
      </w:r>
    </w:p>
    <w:p w:rsidR="003D7442" w:rsidRPr="00C848C7" w:rsidRDefault="003D7442" w:rsidP="00D726C4">
      <w:pPr>
        <w:autoSpaceDE w:val="0"/>
        <w:autoSpaceDN w:val="0"/>
        <w:adjustRightInd w:val="0"/>
        <w:spacing w:after="0" w:line="240" w:lineRule="auto"/>
        <w:rPr>
          <w:rFonts w:ascii="Arial" w:hAnsi="Arial" w:cs="Arial"/>
          <w:b/>
          <w:color w:val="000000"/>
          <w:sz w:val="24"/>
          <w:szCs w:val="24"/>
        </w:rPr>
      </w:pPr>
    </w:p>
    <w:p w:rsidR="003D7442" w:rsidRPr="00C848C7" w:rsidRDefault="003D7442" w:rsidP="00A86025">
      <w:pPr>
        <w:spacing w:after="0" w:line="240" w:lineRule="atLeast"/>
        <w:jc w:val="both"/>
        <w:rPr>
          <w:rFonts w:ascii="Arial" w:eastAsia="Times New Roman" w:hAnsi="Arial" w:cs="Arial"/>
          <w:sz w:val="24"/>
          <w:szCs w:val="24"/>
          <w:lang w:eastAsia="tr-TR"/>
        </w:rPr>
      </w:pPr>
      <w:r w:rsidRPr="00C848C7">
        <w:rPr>
          <w:rFonts w:ascii="Arial" w:hAnsi="Arial" w:cs="Arial"/>
          <w:sz w:val="24"/>
          <w:szCs w:val="24"/>
        </w:rPr>
        <w:t xml:space="preserve">28 Ekim 2017 tarihli Resmi Gazete’de yayımlanarak yürürlüğe giren Kişisel Verilerin Silinmesi, Yok Edilmesi veya Anonim Hale Getirilmesi Hakkında Yönetmeliğin 11 inci maddesi gereğince, </w:t>
      </w:r>
      <w:r w:rsidR="001A4426" w:rsidRPr="001A4426">
        <w:rPr>
          <w:rFonts w:ascii="Arial" w:hAnsi="Arial" w:cs="Arial"/>
          <w:sz w:val="24"/>
          <w:szCs w:val="24"/>
        </w:rPr>
        <w:t>Mehmet Yılmazlar</w:t>
      </w:r>
      <w:r w:rsidR="001A4426" w:rsidRPr="00C848C7">
        <w:rPr>
          <w:rFonts w:ascii="Arial" w:hAnsi="Arial" w:cs="Arial"/>
          <w:sz w:val="24"/>
          <w:szCs w:val="24"/>
        </w:rPr>
        <w:t xml:space="preserve"> </w:t>
      </w:r>
      <w:r w:rsidRPr="00C848C7">
        <w:rPr>
          <w:rFonts w:ascii="Arial" w:hAnsi="Arial" w:cs="Arial"/>
          <w:sz w:val="24"/>
          <w:szCs w:val="24"/>
        </w:rPr>
        <w:t>her yıl Mayıs ve Kasım aylarında periyodik imha işlemi gerçekleştirir.</w:t>
      </w:r>
      <w:r w:rsidRPr="00C848C7">
        <w:rPr>
          <w:rFonts w:ascii="Arial" w:hAnsi="Arial" w:cs="Arial"/>
          <w:color w:val="000000"/>
          <w:sz w:val="24"/>
          <w:szCs w:val="24"/>
        </w:rPr>
        <w:t xml:space="preserve"> İmhasına karar verilen ve</w:t>
      </w:r>
      <w:r w:rsidR="00BB62DD" w:rsidRPr="00C848C7">
        <w:rPr>
          <w:rFonts w:ascii="Arial" w:hAnsi="Arial" w:cs="Arial"/>
          <w:color w:val="000000"/>
          <w:sz w:val="24"/>
          <w:szCs w:val="24"/>
        </w:rPr>
        <w:t xml:space="preserve"> tespit edilen veriler 6 </w:t>
      </w:r>
      <w:r w:rsidRPr="00C848C7">
        <w:rPr>
          <w:rFonts w:ascii="Arial" w:hAnsi="Arial" w:cs="Arial"/>
          <w:color w:val="000000"/>
          <w:sz w:val="24"/>
          <w:szCs w:val="24"/>
        </w:rPr>
        <w:t xml:space="preserve">ay içinde </w:t>
      </w:r>
      <w:r w:rsidRPr="00C848C7">
        <w:rPr>
          <w:rFonts w:ascii="Arial" w:eastAsia="Times New Roman" w:hAnsi="Arial" w:cs="Arial"/>
          <w:sz w:val="24"/>
          <w:szCs w:val="24"/>
          <w:lang w:eastAsia="tr-TR"/>
        </w:rPr>
        <w:t>kişisel verileri siler, yok eder veya anonim hale getirir.</w:t>
      </w:r>
    </w:p>
    <w:p w:rsidR="003D7442" w:rsidRPr="00C848C7" w:rsidRDefault="003D7442" w:rsidP="00FA6DCF">
      <w:pPr>
        <w:autoSpaceDE w:val="0"/>
        <w:autoSpaceDN w:val="0"/>
        <w:adjustRightInd w:val="0"/>
        <w:spacing w:after="0" w:line="240" w:lineRule="auto"/>
        <w:rPr>
          <w:rFonts w:ascii="Arial" w:hAnsi="Arial" w:cs="Arial"/>
          <w:color w:val="000000"/>
          <w:sz w:val="24"/>
          <w:szCs w:val="24"/>
        </w:rPr>
      </w:pPr>
    </w:p>
    <w:p w:rsidR="00071700" w:rsidRPr="00C848C7" w:rsidRDefault="009C27A6" w:rsidP="009C27A6">
      <w:pPr>
        <w:pStyle w:val="Default"/>
        <w:numPr>
          <w:ilvl w:val="1"/>
          <w:numId w:val="23"/>
        </w:numPr>
        <w:rPr>
          <w:rFonts w:ascii="Arial" w:hAnsi="Arial" w:cs="Arial"/>
          <w:b/>
          <w:bCs/>
        </w:rPr>
      </w:pPr>
      <w:r w:rsidRPr="00C848C7">
        <w:rPr>
          <w:rFonts w:ascii="Arial" w:hAnsi="Arial" w:cs="Arial"/>
          <w:b/>
          <w:bCs/>
        </w:rPr>
        <w:t xml:space="preserve"> </w:t>
      </w:r>
      <w:r w:rsidR="00071700" w:rsidRPr="00C848C7">
        <w:rPr>
          <w:rFonts w:ascii="Arial" w:hAnsi="Arial" w:cs="Arial"/>
          <w:b/>
          <w:bCs/>
        </w:rPr>
        <w:t xml:space="preserve">Kişisel Verilerin Silinmesi Yöntemleri </w:t>
      </w:r>
    </w:p>
    <w:p w:rsidR="00071700" w:rsidRPr="00C848C7" w:rsidRDefault="00071700" w:rsidP="00071700">
      <w:pPr>
        <w:pStyle w:val="Default"/>
        <w:rPr>
          <w:rFonts w:ascii="Arial" w:hAnsi="Arial" w:cs="Arial"/>
          <w:b/>
          <w:bCs/>
        </w:rPr>
      </w:pPr>
    </w:p>
    <w:p w:rsidR="00071700" w:rsidRPr="00C848C7" w:rsidRDefault="00071700" w:rsidP="00071700">
      <w:pPr>
        <w:pStyle w:val="Default"/>
        <w:numPr>
          <w:ilvl w:val="0"/>
          <w:numId w:val="1"/>
        </w:numPr>
        <w:rPr>
          <w:rFonts w:ascii="Arial" w:hAnsi="Arial" w:cs="Arial"/>
        </w:rPr>
      </w:pPr>
      <w:r w:rsidRPr="00C848C7">
        <w:rPr>
          <w:rFonts w:ascii="Arial" w:hAnsi="Arial" w:cs="Arial"/>
        </w:rPr>
        <w:t xml:space="preserve">Kâğıt Ortamındaki Kişisel Veriler: Silme veya Karartma yöntemi kullanılarak silinmektedir. </w:t>
      </w:r>
    </w:p>
    <w:p w:rsidR="00071700" w:rsidRPr="00C848C7" w:rsidRDefault="00071700" w:rsidP="00071700">
      <w:pPr>
        <w:pStyle w:val="Default"/>
        <w:numPr>
          <w:ilvl w:val="0"/>
          <w:numId w:val="1"/>
        </w:numPr>
        <w:spacing w:after="148"/>
        <w:rPr>
          <w:rFonts w:ascii="Arial" w:hAnsi="Arial" w:cs="Arial"/>
        </w:rPr>
      </w:pPr>
      <w:r w:rsidRPr="00C848C7">
        <w:rPr>
          <w:rFonts w:ascii="Arial" w:hAnsi="Arial" w:cs="Arial"/>
        </w:rPr>
        <w:t>Server da Yer Alan Dosyalar: İşletim sistemindeki silme komutu ile silinmektedir.</w:t>
      </w:r>
    </w:p>
    <w:p w:rsidR="00071700" w:rsidRPr="00C848C7" w:rsidRDefault="00071700" w:rsidP="00071700">
      <w:pPr>
        <w:pStyle w:val="Default"/>
        <w:numPr>
          <w:ilvl w:val="0"/>
          <w:numId w:val="1"/>
        </w:numPr>
        <w:spacing w:after="148"/>
        <w:rPr>
          <w:rFonts w:ascii="Arial" w:hAnsi="Arial" w:cs="Arial"/>
        </w:rPr>
      </w:pPr>
      <w:r w:rsidRPr="00C848C7">
        <w:rPr>
          <w:rFonts w:ascii="Arial" w:hAnsi="Arial" w:cs="Arial"/>
        </w:rPr>
        <w:t xml:space="preserve">Taşınabilir hafızalar da Bulunan Kişisel Veriler: Uygun yazılımlarla silinir. </w:t>
      </w:r>
    </w:p>
    <w:p w:rsidR="00071700" w:rsidRPr="00C848C7" w:rsidRDefault="00071700" w:rsidP="00071700">
      <w:pPr>
        <w:pStyle w:val="Default"/>
        <w:numPr>
          <w:ilvl w:val="0"/>
          <w:numId w:val="1"/>
        </w:numPr>
        <w:rPr>
          <w:rFonts w:ascii="Arial" w:hAnsi="Arial" w:cs="Arial"/>
        </w:rPr>
      </w:pPr>
      <w:r w:rsidRPr="00C848C7">
        <w:rPr>
          <w:rFonts w:ascii="Arial" w:hAnsi="Arial" w:cs="Arial"/>
        </w:rPr>
        <w:t>Program Veri Tabanları: Kişisel verilerin bulunduğu ilgili satırlar veri tabanı komutları ile silinmektedir.</w:t>
      </w:r>
    </w:p>
    <w:p w:rsidR="00071700" w:rsidRPr="00C848C7" w:rsidRDefault="00071700" w:rsidP="00071700">
      <w:pPr>
        <w:pStyle w:val="Default"/>
        <w:rPr>
          <w:rFonts w:ascii="Arial" w:hAnsi="Arial" w:cs="Arial"/>
        </w:rPr>
      </w:pPr>
    </w:p>
    <w:p w:rsidR="00071700" w:rsidRPr="00C848C7" w:rsidRDefault="009C27A6" w:rsidP="009C27A6">
      <w:pPr>
        <w:pStyle w:val="Default"/>
        <w:numPr>
          <w:ilvl w:val="1"/>
          <w:numId w:val="23"/>
        </w:numPr>
        <w:rPr>
          <w:rFonts w:ascii="Arial" w:hAnsi="Arial" w:cs="Arial"/>
          <w:b/>
          <w:bCs/>
        </w:rPr>
      </w:pPr>
      <w:r w:rsidRPr="00C848C7">
        <w:rPr>
          <w:rFonts w:ascii="Arial" w:hAnsi="Arial" w:cs="Arial"/>
          <w:b/>
          <w:bCs/>
        </w:rPr>
        <w:t xml:space="preserve"> </w:t>
      </w:r>
      <w:r w:rsidR="00071700" w:rsidRPr="00C848C7">
        <w:rPr>
          <w:rFonts w:ascii="Arial" w:hAnsi="Arial" w:cs="Arial"/>
          <w:b/>
          <w:bCs/>
        </w:rPr>
        <w:t xml:space="preserve">Kişisel Verilerin Yok Edilmesi Yöntemleri </w:t>
      </w:r>
    </w:p>
    <w:p w:rsidR="00071700" w:rsidRPr="00C848C7" w:rsidRDefault="00071700" w:rsidP="00071700">
      <w:pPr>
        <w:pStyle w:val="Default"/>
        <w:rPr>
          <w:rFonts w:ascii="Arial" w:hAnsi="Arial" w:cs="Arial"/>
        </w:rPr>
      </w:pPr>
    </w:p>
    <w:p w:rsidR="00071700" w:rsidRPr="00C848C7" w:rsidRDefault="001A4426" w:rsidP="00071700">
      <w:pPr>
        <w:pStyle w:val="Default"/>
        <w:spacing w:after="148"/>
        <w:rPr>
          <w:rFonts w:ascii="Arial" w:hAnsi="Arial" w:cs="Arial"/>
        </w:rPr>
      </w:pPr>
      <w:r w:rsidRPr="001A4426">
        <w:rPr>
          <w:rFonts w:ascii="Arial" w:hAnsi="Arial" w:cs="Arial"/>
        </w:rPr>
        <w:t>Mehmet Yılmazlar</w:t>
      </w:r>
      <w:r w:rsidR="00071700" w:rsidRPr="00C848C7">
        <w:rPr>
          <w:rFonts w:ascii="Arial" w:hAnsi="Arial" w:cs="Arial"/>
        </w:rPr>
        <w:t>’in atadığı Kişisel Verileri işleyen ile bölüm yetkilileri kararı imha edilecekler belirlenmektedir.</w:t>
      </w:r>
    </w:p>
    <w:p w:rsidR="00071700" w:rsidRPr="00C848C7" w:rsidRDefault="00071700" w:rsidP="00071700">
      <w:pPr>
        <w:pStyle w:val="Default"/>
        <w:spacing w:after="148"/>
        <w:rPr>
          <w:rFonts w:ascii="Arial" w:hAnsi="Arial" w:cs="Arial"/>
        </w:rPr>
      </w:pPr>
    </w:p>
    <w:p w:rsidR="00071700" w:rsidRPr="00C848C7" w:rsidRDefault="00071700" w:rsidP="00071700">
      <w:pPr>
        <w:pStyle w:val="Default"/>
        <w:numPr>
          <w:ilvl w:val="0"/>
          <w:numId w:val="1"/>
        </w:numPr>
        <w:spacing w:after="148"/>
        <w:rPr>
          <w:rFonts w:ascii="Arial" w:hAnsi="Arial" w:cs="Arial"/>
        </w:rPr>
      </w:pPr>
      <w:r w:rsidRPr="00C848C7">
        <w:rPr>
          <w:rFonts w:ascii="Arial" w:hAnsi="Arial" w:cs="Arial"/>
        </w:rPr>
        <w:t>İmha edilecek dökümanlar üst yönetici tarafından onaylanmaktadır.</w:t>
      </w:r>
    </w:p>
    <w:p w:rsidR="00071700" w:rsidRPr="00C848C7" w:rsidRDefault="00071700" w:rsidP="00071700">
      <w:pPr>
        <w:pStyle w:val="Default"/>
        <w:numPr>
          <w:ilvl w:val="0"/>
          <w:numId w:val="1"/>
        </w:numPr>
        <w:spacing w:after="148"/>
        <w:rPr>
          <w:rFonts w:ascii="Arial" w:hAnsi="Arial" w:cs="Arial"/>
        </w:rPr>
      </w:pPr>
      <w:r w:rsidRPr="00C848C7">
        <w:rPr>
          <w:rFonts w:ascii="Arial" w:hAnsi="Arial" w:cs="Arial"/>
        </w:rPr>
        <w:t>İmha edilecek dökümanlar belirlenerek arşivden veya bölümlerden çıkarılarak ayrı yerde muhafaza edilmektedir.</w:t>
      </w:r>
    </w:p>
    <w:p w:rsidR="00071700" w:rsidRPr="00C848C7" w:rsidRDefault="00071700" w:rsidP="00071700">
      <w:pPr>
        <w:pStyle w:val="Default"/>
        <w:numPr>
          <w:ilvl w:val="0"/>
          <w:numId w:val="1"/>
        </w:numPr>
        <w:spacing w:after="148"/>
        <w:rPr>
          <w:rFonts w:ascii="Arial" w:hAnsi="Arial" w:cs="Arial"/>
        </w:rPr>
      </w:pPr>
      <w:r w:rsidRPr="00C848C7">
        <w:rPr>
          <w:rFonts w:ascii="Arial" w:hAnsi="Arial" w:cs="Arial"/>
        </w:rPr>
        <w:lastRenderedPageBreak/>
        <w:t>Kağıt ortamındaki belgeler kağıt imha makinasından geçirilmektedir.</w:t>
      </w:r>
    </w:p>
    <w:p w:rsidR="00071700" w:rsidRPr="00C848C7" w:rsidRDefault="001A4426" w:rsidP="00071700">
      <w:pPr>
        <w:pStyle w:val="Default"/>
        <w:numPr>
          <w:ilvl w:val="0"/>
          <w:numId w:val="1"/>
        </w:numPr>
        <w:spacing w:after="148"/>
        <w:rPr>
          <w:rFonts w:ascii="Arial" w:hAnsi="Arial" w:cs="Arial"/>
        </w:rPr>
      </w:pPr>
      <w:r w:rsidRPr="001A4426">
        <w:rPr>
          <w:rFonts w:ascii="Arial" w:hAnsi="Arial" w:cs="Arial"/>
        </w:rPr>
        <w:t>Mehmet Yılmazlar</w:t>
      </w:r>
      <w:r w:rsidR="00071700" w:rsidRPr="00C848C7">
        <w:rPr>
          <w:rFonts w:ascii="Arial" w:hAnsi="Arial" w:cs="Arial"/>
        </w:rPr>
        <w:t xml:space="preserve"> içerisinde kullanılan sistemlerdeki kişisel veriler, silme, üzerine yazma veya fiziksel olarak imha edilerek yok edilmektedir.</w:t>
      </w:r>
    </w:p>
    <w:p w:rsidR="00071700" w:rsidRPr="00C848C7" w:rsidRDefault="00071700" w:rsidP="00071700">
      <w:pPr>
        <w:pStyle w:val="Default"/>
        <w:numPr>
          <w:ilvl w:val="0"/>
          <w:numId w:val="1"/>
        </w:numPr>
        <w:spacing w:after="148"/>
        <w:rPr>
          <w:rFonts w:ascii="Arial" w:hAnsi="Arial" w:cs="Arial"/>
        </w:rPr>
      </w:pPr>
      <w:r w:rsidRPr="00C848C7">
        <w:rPr>
          <w:rFonts w:ascii="Arial" w:hAnsi="Arial" w:cs="Arial"/>
        </w:rPr>
        <w:t>Ağ cihazları, flash bellekler, sim kartlar, sabit hafıza kartları, CD, DVD  ve diğerleri yakma, eritme, kırma gibi fiziksel yöntemler ile yok edilmektedir.</w:t>
      </w:r>
    </w:p>
    <w:p w:rsidR="00071700" w:rsidRPr="00C848C7" w:rsidRDefault="00071700" w:rsidP="00071700">
      <w:pPr>
        <w:pStyle w:val="Default"/>
        <w:numPr>
          <w:ilvl w:val="0"/>
          <w:numId w:val="1"/>
        </w:numPr>
        <w:spacing w:after="148"/>
        <w:rPr>
          <w:rFonts w:ascii="Arial" w:hAnsi="Arial" w:cs="Arial"/>
        </w:rPr>
      </w:pPr>
      <w:r w:rsidRPr="00C848C7">
        <w:rPr>
          <w:rFonts w:ascii="Arial" w:hAnsi="Arial" w:cs="Arial"/>
        </w:rPr>
        <w:t>Kağıt ortamından taratılmış olan veriler de yukarda sayılanlar gibi yok edilmektedir.</w:t>
      </w:r>
    </w:p>
    <w:p w:rsidR="00071700" w:rsidRPr="00C848C7" w:rsidRDefault="00071700" w:rsidP="00071700">
      <w:pPr>
        <w:autoSpaceDE w:val="0"/>
        <w:autoSpaceDN w:val="0"/>
        <w:adjustRightInd w:val="0"/>
        <w:spacing w:after="0" w:line="240" w:lineRule="auto"/>
        <w:rPr>
          <w:rFonts w:ascii="Arial" w:eastAsia="PFDinTextPro-Light" w:hAnsi="Arial" w:cs="Arial"/>
          <w:color w:val="646463"/>
          <w:sz w:val="24"/>
          <w:szCs w:val="24"/>
        </w:rPr>
      </w:pPr>
    </w:p>
    <w:p w:rsidR="00071700" w:rsidRPr="00C848C7" w:rsidRDefault="00071700" w:rsidP="009C27A6">
      <w:pPr>
        <w:pStyle w:val="ListeParagraf"/>
        <w:numPr>
          <w:ilvl w:val="1"/>
          <w:numId w:val="23"/>
        </w:numPr>
        <w:autoSpaceDE w:val="0"/>
        <w:autoSpaceDN w:val="0"/>
        <w:adjustRightInd w:val="0"/>
        <w:spacing w:after="0" w:line="240" w:lineRule="auto"/>
        <w:rPr>
          <w:rFonts w:ascii="Arial" w:hAnsi="Arial" w:cs="Arial"/>
          <w:b/>
          <w:bCs/>
          <w:color w:val="000000"/>
          <w:sz w:val="24"/>
          <w:szCs w:val="24"/>
        </w:rPr>
      </w:pPr>
      <w:r w:rsidRPr="00C848C7">
        <w:rPr>
          <w:rFonts w:ascii="Arial" w:hAnsi="Arial" w:cs="Arial"/>
          <w:b/>
          <w:bCs/>
          <w:color w:val="000000"/>
          <w:sz w:val="24"/>
          <w:szCs w:val="24"/>
        </w:rPr>
        <w:t xml:space="preserve">Kişisel Verilerin Anonim Hale Getirilmesi Yöntemleri:  </w:t>
      </w:r>
    </w:p>
    <w:p w:rsidR="00071700" w:rsidRPr="00C848C7" w:rsidRDefault="00071700" w:rsidP="00071700">
      <w:pPr>
        <w:autoSpaceDE w:val="0"/>
        <w:autoSpaceDN w:val="0"/>
        <w:adjustRightInd w:val="0"/>
        <w:spacing w:after="0" w:line="240" w:lineRule="auto"/>
        <w:rPr>
          <w:rFonts w:ascii="Arial" w:hAnsi="Arial" w:cs="Arial"/>
          <w:b/>
          <w:bCs/>
          <w:color w:val="000000"/>
          <w:sz w:val="24"/>
          <w:szCs w:val="24"/>
        </w:rPr>
      </w:pPr>
    </w:p>
    <w:p w:rsidR="00071700" w:rsidRPr="00C848C7" w:rsidRDefault="00071700" w:rsidP="00A86025">
      <w:pPr>
        <w:autoSpaceDE w:val="0"/>
        <w:autoSpaceDN w:val="0"/>
        <w:adjustRightInd w:val="0"/>
        <w:spacing w:after="0" w:line="240" w:lineRule="auto"/>
        <w:jc w:val="both"/>
        <w:rPr>
          <w:rFonts w:ascii="Arial" w:eastAsia="PFDinTextPro-Light" w:hAnsi="Arial" w:cs="Arial"/>
          <w:sz w:val="24"/>
          <w:szCs w:val="24"/>
        </w:rPr>
      </w:pPr>
      <w:r w:rsidRPr="00C848C7">
        <w:rPr>
          <w:rFonts w:ascii="Arial" w:eastAsia="PFDinTextPro-Light" w:hAnsi="Arial" w:cs="Arial"/>
          <w:sz w:val="24"/>
          <w:szCs w:val="24"/>
        </w:rPr>
        <w:t xml:space="preserve">Kişisel verilerin anonim hale getirilmesi, kişisel verilerin başka verilerle eşleştirilse dahi hiçbir surette kimliği belirli veya belirlenebilir bir gerçek kişiyle ilişkilendirilemeyecek hale getirilmesidir. </w:t>
      </w:r>
    </w:p>
    <w:p w:rsidR="00071700" w:rsidRPr="00C848C7" w:rsidRDefault="00071700" w:rsidP="00A86025">
      <w:pPr>
        <w:autoSpaceDE w:val="0"/>
        <w:autoSpaceDN w:val="0"/>
        <w:adjustRightInd w:val="0"/>
        <w:spacing w:after="0" w:line="240" w:lineRule="auto"/>
        <w:jc w:val="both"/>
        <w:rPr>
          <w:rFonts w:ascii="Arial" w:hAnsi="Arial" w:cs="Arial"/>
          <w:sz w:val="24"/>
          <w:szCs w:val="24"/>
        </w:rPr>
      </w:pPr>
      <w:r w:rsidRPr="00C848C7">
        <w:rPr>
          <w:rFonts w:ascii="Arial" w:hAnsi="Arial" w:cs="Arial"/>
          <w:sz w:val="24"/>
          <w:szCs w:val="24"/>
        </w:rPr>
        <w:t xml:space="preserve"> </w:t>
      </w:r>
    </w:p>
    <w:p w:rsidR="00071700" w:rsidRPr="00C848C7" w:rsidRDefault="00071700" w:rsidP="00A86025">
      <w:pPr>
        <w:autoSpaceDE w:val="0"/>
        <w:autoSpaceDN w:val="0"/>
        <w:adjustRightInd w:val="0"/>
        <w:spacing w:after="0" w:line="240" w:lineRule="auto"/>
        <w:jc w:val="both"/>
        <w:rPr>
          <w:rFonts w:ascii="Arial" w:hAnsi="Arial" w:cs="Arial"/>
          <w:sz w:val="24"/>
          <w:szCs w:val="24"/>
        </w:rPr>
      </w:pPr>
      <w:r w:rsidRPr="00C848C7">
        <w:rPr>
          <w:rFonts w:ascii="Arial" w:hAnsi="Arial" w:cs="Arial"/>
          <w:sz w:val="24"/>
          <w:szCs w:val="24"/>
        </w:rPr>
        <w:t xml:space="preserve">Kişisel Verileri Koruma Kurumu’nun yayınladığı Kişisel Verilerin Silinmesi, Yok Edilmesi veya Anonim Hale Getirilmesi Rehberinde gösterilen Kişisel Verilerin Anonim hale getirilmesi yöntemlerinden uygun olanı kullanılır. </w:t>
      </w:r>
    </w:p>
    <w:p w:rsidR="00071700" w:rsidRPr="00C848C7" w:rsidRDefault="00071700" w:rsidP="00071700">
      <w:pPr>
        <w:autoSpaceDE w:val="0"/>
        <w:autoSpaceDN w:val="0"/>
        <w:adjustRightInd w:val="0"/>
        <w:spacing w:after="0" w:line="240" w:lineRule="auto"/>
        <w:rPr>
          <w:rFonts w:ascii="Arial" w:hAnsi="Arial" w:cs="Arial"/>
          <w:b/>
          <w:color w:val="000000"/>
          <w:sz w:val="24"/>
          <w:szCs w:val="24"/>
        </w:rPr>
      </w:pPr>
    </w:p>
    <w:p w:rsidR="00071700" w:rsidRPr="00C848C7" w:rsidRDefault="00071700" w:rsidP="00FA6DCF">
      <w:pPr>
        <w:autoSpaceDE w:val="0"/>
        <w:autoSpaceDN w:val="0"/>
        <w:adjustRightInd w:val="0"/>
        <w:spacing w:after="0" w:line="240" w:lineRule="auto"/>
        <w:rPr>
          <w:rFonts w:ascii="Arial" w:hAnsi="Arial" w:cs="Arial"/>
          <w:color w:val="000000"/>
          <w:sz w:val="24"/>
          <w:szCs w:val="24"/>
        </w:rPr>
      </w:pPr>
    </w:p>
    <w:p w:rsidR="000F130B" w:rsidRPr="00C848C7" w:rsidRDefault="000F130B" w:rsidP="009C27A6">
      <w:pPr>
        <w:pStyle w:val="ListeParagraf"/>
        <w:numPr>
          <w:ilvl w:val="0"/>
          <w:numId w:val="23"/>
        </w:numPr>
        <w:autoSpaceDE w:val="0"/>
        <w:autoSpaceDN w:val="0"/>
        <w:adjustRightInd w:val="0"/>
        <w:spacing w:after="0" w:line="240" w:lineRule="auto"/>
        <w:rPr>
          <w:rFonts w:ascii="Arial" w:hAnsi="Arial" w:cs="Arial"/>
          <w:b/>
          <w:color w:val="000000"/>
          <w:sz w:val="24"/>
          <w:szCs w:val="24"/>
        </w:rPr>
      </w:pPr>
      <w:r w:rsidRPr="00C848C7">
        <w:rPr>
          <w:rFonts w:ascii="Arial" w:hAnsi="Arial" w:cs="Arial"/>
          <w:b/>
          <w:color w:val="000000"/>
          <w:sz w:val="24"/>
          <w:szCs w:val="24"/>
        </w:rPr>
        <w:t>POLİTİKANIN YAYINLANMASI VE GÜNCELLENMESİ</w:t>
      </w:r>
    </w:p>
    <w:p w:rsidR="000F130B" w:rsidRPr="00C848C7" w:rsidRDefault="000F130B" w:rsidP="000F130B">
      <w:pPr>
        <w:autoSpaceDE w:val="0"/>
        <w:autoSpaceDN w:val="0"/>
        <w:adjustRightInd w:val="0"/>
        <w:spacing w:after="0" w:line="240" w:lineRule="auto"/>
        <w:rPr>
          <w:rFonts w:ascii="Arial" w:hAnsi="Arial" w:cs="Arial"/>
          <w:color w:val="000000"/>
          <w:sz w:val="24"/>
          <w:szCs w:val="24"/>
        </w:rPr>
      </w:pPr>
    </w:p>
    <w:p w:rsidR="000F130B" w:rsidRPr="00C848C7" w:rsidRDefault="001A4426" w:rsidP="00A86025">
      <w:pPr>
        <w:autoSpaceDE w:val="0"/>
        <w:autoSpaceDN w:val="0"/>
        <w:adjustRightInd w:val="0"/>
        <w:spacing w:after="0" w:line="240" w:lineRule="auto"/>
        <w:jc w:val="both"/>
        <w:rPr>
          <w:rFonts w:ascii="Arial" w:hAnsi="Arial" w:cs="Arial"/>
          <w:sz w:val="24"/>
          <w:szCs w:val="24"/>
        </w:rPr>
      </w:pPr>
      <w:r w:rsidRPr="001A4426">
        <w:rPr>
          <w:rFonts w:ascii="Arial" w:hAnsi="Arial" w:cs="Arial"/>
          <w:sz w:val="24"/>
          <w:szCs w:val="24"/>
        </w:rPr>
        <w:t>Mehmet Yılmazlar</w:t>
      </w:r>
      <w:r w:rsidR="000F130B" w:rsidRPr="00C848C7">
        <w:rPr>
          <w:rFonts w:ascii="Arial" w:hAnsi="Arial" w:cs="Arial"/>
          <w:sz w:val="24"/>
          <w:szCs w:val="24"/>
        </w:rPr>
        <w:t xml:space="preserve"> Politikası elektronik ortamda ve yönetim imzalı kağıt ortamında yayımlanır. İhtiyaç oluşması halinde politikanın ilgili bölümleri revize edilerek güncellenecektir.</w:t>
      </w:r>
    </w:p>
    <w:p w:rsidR="000F130B" w:rsidRPr="00C848C7" w:rsidRDefault="000F130B" w:rsidP="000F130B">
      <w:pPr>
        <w:autoSpaceDE w:val="0"/>
        <w:autoSpaceDN w:val="0"/>
        <w:adjustRightInd w:val="0"/>
        <w:spacing w:after="0" w:line="240" w:lineRule="auto"/>
        <w:rPr>
          <w:rFonts w:ascii="Arial" w:hAnsi="Arial" w:cs="Arial"/>
          <w:sz w:val="24"/>
          <w:szCs w:val="24"/>
        </w:rPr>
      </w:pPr>
    </w:p>
    <w:p w:rsidR="00FA6DCF" w:rsidRPr="00C848C7" w:rsidRDefault="000F130B" w:rsidP="009C27A6">
      <w:pPr>
        <w:pStyle w:val="ListeParagraf"/>
        <w:numPr>
          <w:ilvl w:val="0"/>
          <w:numId w:val="23"/>
        </w:numPr>
        <w:autoSpaceDE w:val="0"/>
        <w:autoSpaceDN w:val="0"/>
        <w:adjustRightInd w:val="0"/>
        <w:spacing w:after="0" w:line="240" w:lineRule="auto"/>
        <w:rPr>
          <w:rFonts w:ascii="Arial" w:hAnsi="Arial" w:cs="Arial"/>
          <w:b/>
          <w:color w:val="000000"/>
          <w:sz w:val="24"/>
          <w:szCs w:val="24"/>
        </w:rPr>
      </w:pPr>
      <w:r w:rsidRPr="00C848C7">
        <w:rPr>
          <w:rFonts w:ascii="Arial" w:hAnsi="Arial" w:cs="Arial"/>
          <w:b/>
          <w:color w:val="000000"/>
          <w:sz w:val="24"/>
          <w:szCs w:val="24"/>
        </w:rPr>
        <w:t>POLİTİKANIN YÜRÜRLÜLÜK TARİHİ</w:t>
      </w:r>
    </w:p>
    <w:p w:rsidR="000F130B" w:rsidRPr="00C848C7" w:rsidRDefault="000F130B" w:rsidP="000F130B">
      <w:pPr>
        <w:autoSpaceDE w:val="0"/>
        <w:autoSpaceDN w:val="0"/>
        <w:adjustRightInd w:val="0"/>
        <w:spacing w:after="0" w:line="240" w:lineRule="auto"/>
        <w:rPr>
          <w:rFonts w:ascii="Arial" w:hAnsi="Arial" w:cs="Arial"/>
          <w:b/>
          <w:color w:val="000000"/>
          <w:sz w:val="24"/>
          <w:szCs w:val="24"/>
        </w:rPr>
      </w:pPr>
    </w:p>
    <w:p w:rsidR="000F130B" w:rsidRPr="00C848C7" w:rsidRDefault="001A4426" w:rsidP="00A86025">
      <w:pPr>
        <w:autoSpaceDE w:val="0"/>
        <w:autoSpaceDN w:val="0"/>
        <w:adjustRightInd w:val="0"/>
        <w:spacing w:after="0" w:line="240" w:lineRule="auto"/>
        <w:jc w:val="both"/>
        <w:rPr>
          <w:rFonts w:ascii="Arial" w:hAnsi="Arial" w:cs="Arial"/>
          <w:color w:val="000000"/>
          <w:sz w:val="24"/>
          <w:szCs w:val="24"/>
        </w:rPr>
      </w:pPr>
      <w:r w:rsidRPr="001A4426">
        <w:rPr>
          <w:rFonts w:ascii="Arial" w:hAnsi="Arial" w:cs="Arial"/>
          <w:sz w:val="24"/>
          <w:szCs w:val="24"/>
        </w:rPr>
        <w:t>Mehmet Yılmazlar</w:t>
      </w:r>
      <w:r w:rsidR="00C3514C" w:rsidRPr="00C848C7">
        <w:rPr>
          <w:rFonts w:ascii="Arial" w:hAnsi="Arial" w:cs="Arial"/>
          <w:color w:val="000000"/>
          <w:sz w:val="24"/>
          <w:szCs w:val="24"/>
        </w:rPr>
        <w:t xml:space="preserve">, Kişisel Verileri Saklama ve İmha Politikamız </w:t>
      </w:r>
      <w:r w:rsidR="00A26388">
        <w:rPr>
          <w:rFonts w:ascii="Arial" w:hAnsi="Arial" w:cs="Arial"/>
          <w:color w:val="000000"/>
          <w:sz w:val="24"/>
          <w:szCs w:val="24"/>
        </w:rPr>
        <w:t>01.0</w:t>
      </w:r>
      <w:r w:rsidR="00D0683D">
        <w:rPr>
          <w:rFonts w:ascii="Arial" w:hAnsi="Arial" w:cs="Arial"/>
          <w:color w:val="000000"/>
          <w:sz w:val="24"/>
          <w:szCs w:val="24"/>
        </w:rPr>
        <w:t>6</w:t>
      </w:r>
      <w:bookmarkStart w:id="0" w:name="_GoBack"/>
      <w:bookmarkEnd w:id="0"/>
      <w:r w:rsidR="00A26388">
        <w:rPr>
          <w:rFonts w:ascii="Arial" w:hAnsi="Arial" w:cs="Arial"/>
          <w:color w:val="000000"/>
          <w:sz w:val="24"/>
          <w:szCs w:val="24"/>
        </w:rPr>
        <w:t>.</w:t>
      </w:r>
      <w:r w:rsidR="00C3514C" w:rsidRPr="00C848C7">
        <w:rPr>
          <w:rFonts w:ascii="Arial" w:hAnsi="Arial" w:cs="Arial"/>
          <w:color w:val="000000"/>
          <w:sz w:val="24"/>
          <w:szCs w:val="24"/>
        </w:rPr>
        <w:t>20</w:t>
      </w:r>
      <w:r w:rsidR="00A86025" w:rsidRPr="00C848C7">
        <w:rPr>
          <w:rFonts w:ascii="Arial" w:hAnsi="Arial" w:cs="Arial"/>
          <w:color w:val="000000"/>
          <w:sz w:val="24"/>
          <w:szCs w:val="24"/>
        </w:rPr>
        <w:t>20</w:t>
      </w:r>
      <w:r w:rsidR="00C3514C" w:rsidRPr="00C848C7">
        <w:rPr>
          <w:rFonts w:ascii="Arial" w:hAnsi="Arial" w:cs="Arial"/>
          <w:color w:val="000000"/>
          <w:sz w:val="24"/>
          <w:szCs w:val="24"/>
        </w:rPr>
        <w:t xml:space="preserve"> tarihinde yayımlanarak yürürlüğe girmiştir. Politikamız ile kanun ve yönetmelikler arasında çelişki olması durumunda, 6698 sayılı Kişisel Verileri Koruma Kanunu ve yönetmelikleri uygulanacaktır.  </w:t>
      </w:r>
    </w:p>
    <w:p w:rsidR="000F130B" w:rsidRPr="00C848C7" w:rsidRDefault="000F130B" w:rsidP="00A86025">
      <w:pPr>
        <w:autoSpaceDE w:val="0"/>
        <w:autoSpaceDN w:val="0"/>
        <w:adjustRightInd w:val="0"/>
        <w:spacing w:after="0" w:line="240" w:lineRule="auto"/>
        <w:jc w:val="both"/>
        <w:rPr>
          <w:rFonts w:ascii="Arial" w:hAnsi="Arial" w:cs="Arial"/>
          <w:color w:val="000000"/>
          <w:sz w:val="24"/>
          <w:szCs w:val="24"/>
        </w:rPr>
      </w:pPr>
    </w:p>
    <w:p w:rsidR="000F130B" w:rsidRPr="00C848C7" w:rsidRDefault="000F130B" w:rsidP="000F130B">
      <w:pPr>
        <w:autoSpaceDE w:val="0"/>
        <w:autoSpaceDN w:val="0"/>
        <w:adjustRightInd w:val="0"/>
        <w:spacing w:after="0" w:line="240" w:lineRule="auto"/>
        <w:rPr>
          <w:rFonts w:ascii="Arial" w:hAnsi="Arial" w:cs="Arial"/>
          <w:color w:val="000000"/>
          <w:sz w:val="24"/>
          <w:szCs w:val="24"/>
        </w:rPr>
      </w:pPr>
    </w:p>
    <w:p w:rsidR="00FA6DCF" w:rsidRPr="00C848C7" w:rsidRDefault="009C4EAC" w:rsidP="009C27A6">
      <w:pPr>
        <w:pStyle w:val="ListeParagraf"/>
        <w:numPr>
          <w:ilvl w:val="0"/>
          <w:numId w:val="23"/>
        </w:numPr>
        <w:rPr>
          <w:rFonts w:ascii="Arial" w:hAnsi="Arial" w:cs="Arial"/>
          <w:b/>
          <w:sz w:val="24"/>
          <w:szCs w:val="24"/>
        </w:rPr>
      </w:pPr>
      <w:r w:rsidRPr="00C848C7">
        <w:rPr>
          <w:rFonts w:ascii="Arial" w:hAnsi="Arial" w:cs="Arial"/>
          <w:b/>
          <w:sz w:val="24"/>
          <w:szCs w:val="24"/>
        </w:rPr>
        <w:t>REFERANS DÖKÜMANLAR</w:t>
      </w:r>
    </w:p>
    <w:p w:rsidR="00753667" w:rsidRPr="00C848C7" w:rsidRDefault="00753667" w:rsidP="00753667">
      <w:pPr>
        <w:pStyle w:val="ListeParagraf"/>
        <w:numPr>
          <w:ilvl w:val="0"/>
          <w:numId w:val="1"/>
        </w:numPr>
        <w:rPr>
          <w:rFonts w:ascii="Arial" w:hAnsi="Arial" w:cs="Arial"/>
          <w:sz w:val="24"/>
          <w:szCs w:val="24"/>
        </w:rPr>
      </w:pPr>
      <w:r w:rsidRPr="00C848C7">
        <w:rPr>
          <w:rFonts w:ascii="Arial" w:hAnsi="Arial" w:cs="Arial"/>
          <w:sz w:val="24"/>
          <w:szCs w:val="24"/>
        </w:rPr>
        <w:t>6698 Sayılı Kişisel verileri Koruma Kanunu,</w:t>
      </w:r>
    </w:p>
    <w:p w:rsidR="00753667" w:rsidRPr="00C848C7" w:rsidRDefault="00753667" w:rsidP="00753667">
      <w:pPr>
        <w:pStyle w:val="ListeParagraf"/>
        <w:numPr>
          <w:ilvl w:val="0"/>
          <w:numId w:val="1"/>
        </w:numPr>
        <w:autoSpaceDE w:val="0"/>
        <w:autoSpaceDN w:val="0"/>
        <w:adjustRightInd w:val="0"/>
        <w:spacing w:after="0" w:line="240" w:lineRule="auto"/>
        <w:rPr>
          <w:rFonts w:ascii="Arial" w:hAnsi="Arial" w:cs="Arial"/>
          <w:color w:val="000000"/>
          <w:sz w:val="24"/>
          <w:szCs w:val="24"/>
        </w:rPr>
      </w:pPr>
      <w:r w:rsidRPr="00C848C7">
        <w:rPr>
          <w:rFonts w:ascii="Arial" w:hAnsi="Arial" w:cs="Arial"/>
          <w:color w:val="000000"/>
          <w:sz w:val="24"/>
          <w:szCs w:val="24"/>
        </w:rPr>
        <w:t xml:space="preserve">Kişisel Verilerin Silinmesi, Yok Edilmesi veya Anonim Hale Getirilmesi Hakkında Yönetmelik </w:t>
      </w:r>
    </w:p>
    <w:p w:rsidR="00563A0F" w:rsidRDefault="00563A0F">
      <w:pPr>
        <w:rPr>
          <w:rFonts w:ascii="Arial" w:hAnsi="Arial" w:cs="Arial"/>
          <w:sz w:val="24"/>
          <w:szCs w:val="24"/>
        </w:rPr>
      </w:pPr>
    </w:p>
    <w:p w:rsidR="00D0683D" w:rsidRPr="00C848C7" w:rsidRDefault="00D0683D">
      <w:pPr>
        <w:rPr>
          <w:rFonts w:ascii="Arial" w:hAnsi="Arial" w:cs="Arial"/>
          <w:sz w:val="24"/>
          <w:szCs w:val="24"/>
        </w:rPr>
      </w:pPr>
      <w:r w:rsidRPr="001A4426">
        <w:rPr>
          <w:rFonts w:ascii="Arial" w:hAnsi="Arial" w:cs="Arial"/>
          <w:b/>
          <w:sz w:val="24"/>
          <w:szCs w:val="24"/>
        </w:rPr>
        <w:t>Mehmet Yılmazlar İnşaat Gayrimenkul İnşaat Hizmet Proje Sanayi ve Ticaret Limited Şirketi</w:t>
      </w:r>
    </w:p>
    <w:sectPr w:rsidR="00D0683D" w:rsidRPr="00C848C7" w:rsidSect="00095A64">
      <w:footerReference w:type="default" r:id="rId8"/>
      <w:pgSz w:w="11906" w:h="16838"/>
      <w:pgMar w:top="1701" w:right="1417" w:bottom="1418"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63D61" w:rsidRDefault="00763D61" w:rsidP="00753667">
      <w:pPr>
        <w:spacing w:after="0" w:line="240" w:lineRule="auto"/>
      </w:pPr>
      <w:r>
        <w:separator/>
      </w:r>
    </w:p>
  </w:endnote>
  <w:endnote w:type="continuationSeparator" w:id="0">
    <w:p w:rsidR="00763D61" w:rsidRDefault="00763D61" w:rsidP="0075366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ew York">
    <w:panose1 w:val="02040503060506020304"/>
    <w:charset w:val="00"/>
    <w:family w:val="roman"/>
    <w:pitch w:val="variable"/>
    <w:sig w:usb0="00000003" w:usb1="00000000" w:usb2="00000000" w:usb3="00000000" w:csb0="00000001" w:csb1="00000000"/>
  </w:font>
  <w:font w:name="Arial">
    <w:panose1 w:val="020B0604020202020204"/>
    <w:charset w:val="A2"/>
    <w:family w:val="swiss"/>
    <w:pitch w:val="variable"/>
    <w:sig w:usb0="E0002EFF" w:usb1="C000785B" w:usb2="00000009" w:usb3="00000000" w:csb0="000001FF" w:csb1="00000000"/>
  </w:font>
  <w:font w:name="PFDinTextPro-Light">
    <w:altName w:val="MS Gothic"/>
    <w:panose1 w:val="00000000000000000000"/>
    <w:charset w:val="80"/>
    <w:family w:val="auto"/>
    <w:notTrueType/>
    <w:pitch w:val="default"/>
    <w:sig w:usb0="00000000" w:usb1="08070000" w:usb2="00000010" w:usb3="00000000" w:csb0="00020000"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77494758"/>
      <w:docPartObj>
        <w:docPartGallery w:val="Page Numbers (Bottom of Page)"/>
        <w:docPartUnique/>
      </w:docPartObj>
    </w:sdtPr>
    <w:sdtEndPr/>
    <w:sdtContent>
      <w:p w:rsidR="00570906" w:rsidRDefault="00570906">
        <w:pPr>
          <w:pStyle w:val="AltBilgi"/>
          <w:jc w:val="center"/>
        </w:pPr>
        <w:r>
          <w:fldChar w:fldCharType="begin"/>
        </w:r>
        <w:r>
          <w:instrText>PAGE   \* MERGEFORMAT</w:instrText>
        </w:r>
        <w:r>
          <w:fldChar w:fldCharType="separate"/>
        </w:r>
        <w:r w:rsidR="00D0683D">
          <w:rPr>
            <w:noProof/>
          </w:rPr>
          <w:t>14</w:t>
        </w:r>
        <w:r>
          <w:fldChar w:fldCharType="end"/>
        </w:r>
      </w:p>
    </w:sdtContent>
  </w:sdt>
  <w:p w:rsidR="00570906" w:rsidRDefault="00570906">
    <w:pPr>
      <w:pStyle w:val="AltBilgi"/>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63D61" w:rsidRDefault="00763D61" w:rsidP="00753667">
      <w:pPr>
        <w:spacing w:after="0" w:line="240" w:lineRule="auto"/>
      </w:pPr>
      <w:r>
        <w:separator/>
      </w:r>
    </w:p>
  </w:footnote>
  <w:footnote w:type="continuationSeparator" w:id="0">
    <w:p w:rsidR="00763D61" w:rsidRDefault="00763D61" w:rsidP="0075366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C924D8"/>
    <w:multiLevelType w:val="hybridMultilevel"/>
    <w:tmpl w:val="D7F21EA6"/>
    <w:lvl w:ilvl="0" w:tplc="E3ACF77C">
      <w:start w:val="3"/>
      <w:numFmt w:val="bullet"/>
      <w:lvlText w:val=""/>
      <w:lvlJc w:val="left"/>
      <w:pPr>
        <w:ind w:left="720" w:hanging="360"/>
      </w:pPr>
      <w:rPr>
        <w:rFonts w:ascii="Symbol" w:eastAsiaTheme="minorHAnsi" w:hAnsi="Symbol" w:cs="Times New Roman" w:hint="default"/>
        <w:sz w:val="25"/>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0BCD59D6"/>
    <w:multiLevelType w:val="multilevel"/>
    <w:tmpl w:val="6A1C533C"/>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10EC5DF4"/>
    <w:multiLevelType w:val="hybridMultilevel"/>
    <w:tmpl w:val="839686B6"/>
    <w:lvl w:ilvl="0" w:tplc="F2AA0B1C">
      <w:start w:val="3"/>
      <w:numFmt w:val="bullet"/>
      <w:lvlText w:val=""/>
      <w:lvlJc w:val="left"/>
      <w:pPr>
        <w:ind w:left="720" w:hanging="360"/>
      </w:pPr>
      <w:rPr>
        <w:rFonts w:ascii="Symbol" w:eastAsiaTheme="minorHAnsi" w:hAnsi="Symbol" w:cs="Times New Roman" w:hint="default"/>
      </w:rPr>
    </w:lvl>
    <w:lvl w:ilvl="1" w:tplc="041F0003">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15:restartNumberingAfterBreak="0">
    <w:nsid w:val="13514F0D"/>
    <w:multiLevelType w:val="multilevel"/>
    <w:tmpl w:val="D5141064"/>
    <w:lvl w:ilvl="0">
      <w:start w:val="8"/>
      <w:numFmt w:val="decimal"/>
      <w:lvlText w:val="%1"/>
      <w:lvlJc w:val="left"/>
      <w:pPr>
        <w:ind w:left="360" w:hanging="360"/>
      </w:pPr>
      <w:rPr>
        <w:rFonts w:hint="default"/>
      </w:rPr>
    </w:lvl>
    <w:lvl w:ilvl="1">
      <w:start w:val="1"/>
      <w:numFmt w:val="decimal"/>
      <w:lvlText w:val="%1-%2"/>
      <w:lvlJc w:val="left"/>
      <w:pPr>
        <w:ind w:left="610" w:hanging="360"/>
      </w:pPr>
      <w:rPr>
        <w:rFonts w:hint="default"/>
      </w:rPr>
    </w:lvl>
    <w:lvl w:ilvl="2">
      <w:start w:val="1"/>
      <w:numFmt w:val="decimal"/>
      <w:lvlText w:val="%1-%2.%3"/>
      <w:lvlJc w:val="left"/>
      <w:pPr>
        <w:ind w:left="1220" w:hanging="720"/>
      </w:pPr>
      <w:rPr>
        <w:rFonts w:hint="default"/>
      </w:rPr>
    </w:lvl>
    <w:lvl w:ilvl="3">
      <w:start w:val="1"/>
      <w:numFmt w:val="decimal"/>
      <w:lvlText w:val="%1-%2.%3.%4"/>
      <w:lvlJc w:val="left"/>
      <w:pPr>
        <w:ind w:left="1470" w:hanging="720"/>
      </w:pPr>
      <w:rPr>
        <w:rFonts w:hint="default"/>
      </w:rPr>
    </w:lvl>
    <w:lvl w:ilvl="4">
      <w:start w:val="1"/>
      <w:numFmt w:val="decimal"/>
      <w:lvlText w:val="%1-%2.%3.%4.%5"/>
      <w:lvlJc w:val="left"/>
      <w:pPr>
        <w:ind w:left="2080" w:hanging="1080"/>
      </w:pPr>
      <w:rPr>
        <w:rFonts w:hint="default"/>
      </w:rPr>
    </w:lvl>
    <w:lvl w:ilvl="5">
      <w:start w:val="1"/>
      <w:numFmt w:val="decimal"/>
      <w:lvlText w:val="%1-%2.%3.%4.%5.%6"/>
      <w:lvlJc w:val="left"/>
      <w:pPr>
        <w:ind w:left="2330" w:hanging="1080"/>
      </w:pPr>
      <w:rPr>
        <w:rFonts w:hint="default"/>
      </w:rPr>
    </w:lvl>
    <w:lvl w:ilvl="6">
      <w:start w:val="1"/>
      <w:numFmt w:val="decimal"/>
      <w:lvlText w:val="%1-%2.%3.%4.%5.%6.%7"/>
      <w:lvlJc w:val="left"/>
      <w:pPr>
        <w:ind w:left="2940" w:hanging="1440"/>
      </w:pPr>
      <w:rPr>
        <w:rFonts w:hint="default"/>
      </w:rPr>
    </w:lvl>
    <w:lvl w:ilvl="7">
      <w:start w:val="1"/>
      <w:numFmt w:val="decimal"/>
      <w:lvlText w:val="%1-%2.%3.%4.%5.%6.%7.%8"/>
      <w:lvlJc w:val="left"/>
      <w:pPr>
        <w:ind w:left="3190" w:hanging="1440"/>
      </w:pPr>
      <w:rPr>
        <w:rFonts w:hint="default"/>
      </w:rPr>
    </w:lvl>
    <w:lvl w:ilvl="8">
      <w:start w:val="1"/>
      <w:numFmt w:val="decimal"/>
      <w:lvlText w:val="%1-%2.%3.%4.%5.%6.%7.%8.%9"/>
      <w:lvlJc w:val="left"/>
      <w:pPr>
        <w:ind w:left="3800" w:hanging="1800"/>
      </w:pPr>
      <w:rPr>
        <w:rFonts w:hint="default"/>
      </w:rPr>
    </w:lvl>
  </w:abstractNum>
  <w:abstractNum w:abstractNumId="4" w15:restartNumberingAfterBreak="0">
    <w:nsid w:val="1EB239ED"/>
    <w:multiLevelType w:val="hybridMultilevel"/>
    <w:tmpl w:val="BDD635E2"/>
    <w:lvl w:ilvl="0" w:tplc="93F0DB0A">
      <w:start w:val="6"/>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 w15:restartNumberingAfterBreak="0">
    <w:nsid w:val="1FD972DC"/>
    <w:multiLevelType w:val="multilevel"/>
    <w:tmpl w:val="69FC46AA"/>
    <w:lvl w:ilvl="0">
      <w:start w:val="8"/>
      <w:numFmt w:val="decimal"/>
      <w:lvlText w:val="%1"/>
      <w:lvlJc w:val="left"/>
      <w:pPr>
        <w:ind w:left="360" w:hanging="360"/>
      </w:pPr>
      <w:rPr>
        <w:rFonts w:hint="default"/>
      </w:rPr>
    </w:lvl>
    <w:lvl w:ilvl="1">
      <w:start w:val="1"/>
      <w:numFmt w:val="decimal"/>
      <w:lvlText w:val="%1-%2"/>
      <w:lvlJc w:val="left"/>
      <w:pPr>
        <w:ind w:left="460" w:hanging="360"/>
      </w:pPr>
      <w:rPr>
        <w:rFonts w:hint="default"/>
      </w:rPr>
    </w:lvl>
    <w:lvl w:ilvl="2">
      <w:start w:val="1"/>
      <w:numFmt w:val="decimal"/>
      <w:lvlText w:val="%1-%2.%3"/>
      <w:lvlJc w:val="left"/>
      <w:pPr>
        <w:ind w:left="920" w:hanging="720"/>
      </w:pPr>
      <w:rPr>
        <w:rFonts w:hint="default"/>
      </w:rPr>
    </w:lvl>
    <w:lvl w:ilvl="3">
      <w:start w:val="1"/>
      <w:numFmt w:val="decimal"/>
      <w:lvlText w:val="%1-%2.%3.%4"/>
      <w:lvlJc w:val="left"/>
      <w:pPr>
        <w:ind w:left="1020" w:hanging="720"/>
      </w:pPr>
      <w:rPr>
        <w:rFonts w:hint="default"/>
      </w:rPr>
    </w:lvl>
    <w:lvl w:ilvl="4">
      <w:start w:val="1"/>
      <w:numFmt w:val="decimal"/>
      <w:lvlText w:val="%1-%2.%3.%4.%5"/>
      <w:lvlJc w:val="left"/>
      <w:pPr>
        <w:ind w:left="1480" w:hanging="1080"/>
      </w:pPr>
      <w:rPr>
        <w:rFonts w:hint="default"/>
      </w:rPr>
    </w:lvl>
    <w:lvl w:ilvl="5">
      <w:start w:val="1"/>
      <w:numFmt w:val="decimal"/>
      <w:lvlText w:val="%1-%2.%3.%4.%5.%6"/>
      <w:lvlJc w:val="left"/>
      <w:pPr>
        <w:ind w:left="1580" w:hanging="1080"/>
      </w:pPr>
      <w:rPr>
        <w:rFonts w:hint="default"/>
      </w:rPr>
    </w:lvl>
    <w:lvl w:ilvl="6">
      <w:start w:val="1"/>
      <w:numFmt w:val="decimal"/>
      <w:lvlText w:val="%1-%2.%3.%4.%5.%6.%7"/>
      <w:lvlJc w:val="left"/>
      <w:pPr>
        <w:ind w:left="2040" w:hanging="1440"/>
      </w:pPr>
      <w:rPr>
        <w:rFonts w:hint="default"/>
      </w:rPr>
    </w:lvl>
    <w:lvl w:ilvl="7">
      <w:start w:val="1"/>
      <w:numFmt w:val="decimal"/>
      <w:lvlText w:val="%1-%2.%3.%4.%5.%6.%7.%8"/>
      <w:lvlJc w:val="left"/>
      <w:pPr>
        <w:ind w:left="2140" w:hanging="1440"/>
      </w:pPr>
      <w:rPr>
        <w:rFonts w:hint="default"/>
      </w:rPr>
    </w:lvl>
    <w:lvl w:ilvl="8">
      <w:start w:val="1"/>
      <w:numFmt w:val="decimal"/>
      <w:lvlText w:val="%1-%2.%3.%4.%5.%6.%7.%8.%9"/>
      <w:lvlJc w:val="left"/>
      <w:pPr>
        <w:ind w:left="2600" w:hanging="1800"/>
      </w:pPr>
      <w:rPr>
        <w:rFonts w:hint="default"/>
      </w:rPr>
    </w:lvl>
  </w:abstractNum>
  <w:abstractNum w:abstractNumId="6" w15:restartNumberingAfterBreak="0">
    <w:nsid w:val="22317C3F"/>
    <w:multiLevelType w:val="hybridMultilevel"/>
    <w:tmpl w:val="CBB45AA6"/>
    <w:lvl w:ilvl="0" w:tplc="FB429DB6">
      <w:start w:val="6"/>
      <w:numFmt w:val="decimal"/>
      <w:lvlText w:val="%1."/>
      <w:lvlJc w:val="left"/>
      <w:pPr>
        <w:ind w:left="1440" w:hanging="360"/>
      </w:pPr>
      <w:rPr>
        <w:rFonts w:hint="default"/>
      </w:r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7" w15:restartNumberingAfterBreak="0">
    <w:nsid w:val="2584690C"/>
    <w:multiLevelType w:val="hybridMultilevel"/>
    <w:tmpl w:val="D29A15C2"/>
    <w:lvl w:ilvl="0" w:tplc="A0960268">
      <w:start w:val="8"/>
      <w:numFmt w:val="decimal"/>
      <w:lvlText w:val="%1-"/>
      <w:lvlJc w:val="left"/>
      <w:pPr>
        <w:ind w:left="1080" w:hanging="360"/>
      </w:pPr>
      <w:rPr>
        <w:rFonts w:hint="default"/>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8" w15:restartNumberingAfterBreak="0">
    <w:nsid w:val="27203F7C"/>
    <w:multiLevelType w:val="hybridMultilevel"/>
    <w:tmpl w:val="3B626B84"/>
    <w:lvl w:ilvl="0" w:tplc="3A541CDA">
      <w:start w:val="3"/>
      <w:numFmt w:val="bullet"/>
      <w:lvlText w:val=""/>
      <w:lvlJc w:val="left"/>
      <w:pPr>
        <w:ind w:left="720" w:hanging="360"/>
      </w:pPr>
      <w:rPr>
        <w:rFonts w:ascii="Symbol" w:eastAsiaTheme="minorHAnsi" w:hAnsi="Symbol"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9" w15:restartNumberingAfterBreak="0">
    <w:nsid w:val="33272C96"/>
    <w:multiLevelType w:val="hybridMultilevel"/>
    <w:tmpl w:val="BAD614AA"/>
    <w:lvl w:ilvl="0" w:tplc="041F0017">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0" w15:restartNumberingAfterBreak="0">
    <w:nsid w:val="3D48309F"/>
    <w:multiLevelType w:val="hybridMultilevel"/>
    <w:tmpl w:val="B816DCCC"/>
    <w:lvl w:ilvl="0" w:tplc="041F0017">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1" w15:restartNumberingAfterBreak="0">
    <w:nsid w:val="40C62AFF"/>
    <w:multiLevelType w:val="multilevel"/>
    <w:tmpl w:val="424E2020"/>
    <w:lvl w:ilvl="0">
      <w:start w:val="6"/>
      <w:numFmt w:val="decimal"/>
      <w:lvlText w:val="%1"/>
      <w:lvlJc w:val="left"/>
      <w:pPr>
        <w:ind w:left="400" w:hanging="400"/>
      </w:pPr>
      <w:rPr>
        <w:rFonts w:hint="default"/>
      </w:rPr>
    </w:lvl>
    <w:lvl w:ilvl="1">
      <w:start w:val="13"/>
      <w:numFmt w:val="decimal"/>
      <w:lvlText w:val="%1-%2"/>
      <w:lvlJc w:val="left"/>
      <w:pPr>
        <w:ind w:left="400" w:hanging="4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501321FC"/>
    <w:multiLevelType w:val="hybridMultilevel"/>
    <w:tmpl w:val="6CD6DC82"/>
    <w:lvl w:ilvl="0" w:tplc="041F0017">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3" w15:restartNumberingAfterBreak="0">
    <w:nsid w:val="5286292A"/>
    <w:multiLevelType w:val="multilevel"/>
    <w:tmpl w:val="B65A44D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6F70C96"/>
    <w:multiLevelType w:val="multilevel"/>
    <w:tmpl w:val="F30E0B04"/>
    <w:lvl w:ilvl="0">
      <w:start w:val="6"/>
      <w:numFmt w:val="decimal"/>
      <w:lvlText w:val="%1"/>
      <w:lvlJc w:val="left"/>
      <w:pPr>
        <w:ind w:left="400" w:hanging="400"/>
      </w:pPr>
      <w:rPr>
        <w:rFonts w:hint="default"/>
      </w:rPr>
    </w:lvl>
    <w:lvl w:ilvl="1">
      <w:start w:val="13"/>
      <w:numFmt w:val="decimal"/>
      <w:lvlText w:val="%1-%2"/>
      <w:lvlJc w:val="left"/>
      <w:pPr>
        <w:ind w:left="1200" w:hanging="400"/>
      </w:pPr>
      <w:rPr>
        <w:rFonts w:hint="default"/>
      </w:rPr>
    </w:lvl>
    <w:lvl w:ilvl="2">
      <w:start w:val="1"/>
      <w:numFmt w:val="decimal"/>
      <w:lvlText w:val="%1-%2.%3"/>
      <w:lvlJc w:val="left"/>
      <w:pPr>
        <w:ind w:left="2320" w:hanging="720"/>
      </w:pPr>
      <w:rPr>
        <w:rFonts w:hint="default"/>
      </w:rPr>
    </w:lvl>
    <w:lvl w:ilvl="3">
      <w:start w:val="1"/>
      <w:numFmt w:val="decimal"/>
      <w:lvlText w:val="%1-%2.%3.%4"/>
      <w:lvlJc w:val="left"/>
      <w:pPr>
        <w:ind w:left="3120" w:hanging="720"/>
      </w:pPr>
      <w:rPr>
        <w:rFonts w:hint="default"/>
      </w:rPr>
    </w:lvl>
    <w:lvl w:ilvl="4">
      <w:start w:val="1"/>
      <w:numFmt w:val="decimal"/>
      <w:lvlText w:val="%1-%2.%3.%4.%5"/>
      <w:lvlJc w:val="left"/>
      <w:pPr>
        <w:ind w:left="4280" w:hanging="1080"/>
      </w:pPr>
      <w:rPr>
        <w:rFonts w:hint="default"/>
      </w:rPr>
    </w:lvl>
    <w:lvl w:ilvl="5">
      <w:start w:val="1"/>
      <w:numFmt w:val="decimal"/>
      <w:lvlText w:val="%1-%2.%3.%4.%5.%6"/>
      <w:lvlJc w:val="left"/>
      <w:pPr>
        <w:ind w:left="5080" w:hanging="1080"/>
      </w:pPr>
      <w:rPr>
        <w:rFonts w:hint="default"/>
      </w:rPr>
    </w:lvl>
    <w:lvl w:ilvl="6">
      <w:start w:val="1"/>
      <w:numFmt w:val="decimal"/>
      <w:lvlText w:val="%1-%2.%3.%4.%5.%6.%7"/>
      <w:lvlJc w:val="left"/>
      <w:pPr>
        <w:ind w:left="6240" w:hanging="1440"/>
      </w:pPr>
      <w:rPr>
        <w:rFonts w:hint="default"/>
      </w:rPr>
    </w:lvl>
    <w:lvl w:ilvl="7">
      <w:start w:val="1"/>
      <w:numFmt w:val="decimal"/>
      <w:lvlText w:val="%1-%2.%3.%4.%5.%6.%7.%8"/>
      <w:lvlJc w:val="left"/>
      <w:pPr>
        <w:ind w:left="7040" w:hanging="1440"/>
      </w:pPr>
      <w:rPr>
        <w:rFonts w:hint="default"/>
      </w:rPr>
    </w:lvl>
    <w:lvl w:ilvl="8">
      <w:start w:val="1"/>
      <w:numFmt w:val="decimal"/>
      <w:lvlText w:val="%1-%2.%3.%4.%5.%6.%7.%8.%9"/>
      <w:lvlJc w:val="left"/>
      <w:pPr>
        <w:ind w:left="8200" w:hanging="1800"/>
      </w:pPr>
      <w:rPr>
        <w:rFonts w:hint="default"/>
      </w:rPr>
    </w:lvl>
  </w:abstractNum>
  <w:abstractNum w:abstractNumId="15" w15:restartNumberingAfterBreak="0">
    <w:nsid w:val="60F73C8B"/>
    <w:multiLevelType w:val="hybridMultilevel"/>
    <w:tmpl w:val="74822376"/>
    <w:lvl w:ilvl="0" w:tplc="C81A39CA">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6" w15:restartNumberingAfterBreak="0">
    <w:nsid w:val="69C61AD9"/>
    <w:multiLevelType w:val="multilevel"/>
    <w:tmpl w:val="788C2614"/>
    <w:lvl w:ilvl="0">
      <w:start w:val="6"/>
      <w:numFmt w:val="decimal"/>
      <w:lvlText w:val="%1"/>
      <w:lvlJc w:val="left"/>
      <w:pPr>
        <w:ind w:left="360" w:hanging="360"/>
      </w:pPr>
      <w:rPr>
        <w:rFonts w:eastAsiaTheme="minorHAnsi" w:hint="default"/>
        <w:color w:val="000000"/>
      </w:rPr>
    </w:lvl>
    <w:lvl w:ilvl="1">
      <w:start w:val="4"/>
      <w:numFmt w:val="decimal"/>
      <w:lvlText w:val="%1-%2"/>
      <w:lvlJc w:val="left"/>
      <w:pPr>
        <w:ind w:left="360" w:hanging="360"/>
      </w:pPr>
      <w:rPr>
        <w:rFonts w:eastAsiaTheme="minorHAnsi" w:hint="default"/>
        <w:color w:val="000000"/>
      </w:rPr>
    </w:lvl>
    <w:lvl w:ilvl="2">
      <w:start w:val="1"/>
      <w:numFmt w:val="decimal"/>
      <w:lvlText w:val="%1-%2.%3"/>
      <w:lvlJc w:val="left"/>
      <w:pPr>
        <w:ind w:left="720" w:hanging="720"/>
      </w:pPr>
      <w:rPr>
        <w:rFonts w:eastAsiaTheme="minorHAnsi" w:hint="default"/>
        <w:color w:val="000000"/>
      </w:rPr>
    </w:lvl>
    <w:lvl w:ilvl="3">
      <w:start w:val="1"/>
      <w:numFmt w:val="decimal"/>
      <w:lvlText w:val="%1-%2.%3.%4"/>
      <w:lvlJc w:val="left"/>
      <w:pPr>
        <w:ind w:left="720" w:hanging="720"/>
      </w:pPr>
      <w:rPr>
        <w:rFonts w:eastAsiaTheme="minorHAnsi" w:hint="default"/>
        <w:color w:val="000000"/>
      </w:rPr>
    </w:lvl>
    <w:lvl w:ilvl="4">
      <w:start w:val="1"/>
      <w:numFmt w:val="decimal"/>
      <w:lvlText w:val="%1-%2.%3.%4.%5"/>
      <w:lvlJc w:val="left"/>
      <w:pPr>
        <w:ind w:left="1080" w:hanging="1080"/>
      </w:pPr>
      <w:rPr>
        <w:rFonts w:eastAsiaTheme="minorHAnsi" w:hint="default"/>
        <w:color w:val="000000"/>
      </w:rPr>
    </w:lvl>
    <w:lvl w:ilvl="5">
      <w:start w:val="1"/>
      <w:numFmt w:val="decimal"/>
      <w:lvlText w:val="%1-%2.%3.%4.%5.%6"/>
      <w:lvlJc w:val="left"/>
      <w:pPr>
        <w:ind w:left="1080" w:hanging="1080"/>
      </w:pPr>
      <w:rPr>
        <w:rFonts w:eastAsiaTheme="minorHAnsi" w:hint="default"/>
        <w:color w:val="000000"/>
      </w:rPr>
    </w:lvl>
    <w:lvl w:ilvl="6">
      <w:start w:val="1"/>
      <w:numFmt w:val="decimal"/>
      <w:lvlText w:val="%1-%2.%3.%4.%5.%6.%7"/>
      <w:lvlJc w:val="left"/>
      <w:pPr>
        <w:ind w:left="1440" w:hanging="1440"/>
      </w:pPr>
      <w:rPr>
        <w:rFonts w:eastAsiaTheme="minorHAnsi" w:hint="default"/>
        <w:color w:val="000000"/>
      </w:rPr>
    </w:lvl>
    <w:lvl w:ilvl="7">
      <w:start w:val="1"/>
      <w:numFmt w:val="decimal"/>
      <w:lvlText w:val="%1-%2.%3.%4.%5.%6.%7.%8"/>
      <w:lvlJc w:val="left"/>
      <w:pPr>
        <w:ind w:left="1440" w:hanging="1440"/>
      </w:pPr>
      <w:rPr>
        <w:rFonts w:eastAsiaTheme="minorHAnsi" w:hint="default"/>
        <w:color w:val="000000"/>
      </w:rPr>
    </w:lvl>
    <w:lvl w:ilvl="8">
      <w:start w:val="1"/>
      <w:numFmt w:val="decimal"/>
      <w:lvlText w:val="%1-%2.%3.%4.%5.%6.%7.%8.%9"/>
      <w:lvlJc w:val="left"/>
      <w:pPr>
        <w:ind w:left="1800" w:hanging="1800"/>
      </w:pPr>
      <w:rPr>
        <w:rFonts w:eastAsiaTheme="minorHAnsi" w:hint="default"/>
        <w:color w:val="000000"/>
      </w:rPr>
    </w:lvl>
  </w:abstractNum>
  <w:abstractNum w:abstractNumId="17" w15:restartNumberingAfterBreak="0">
    <w:nsid w:val="6B6A1C9B"/>
    <w:multiLevelType w:val="hybridMultilevel"/>
    <w:tmpl w:val="8CB8F7CA"/>
    <w:lvl w:ilvl="0" w:tplc="05C261D4">
      <w:numFmt w:val="bullet"/>
      <w:lvlText w:val=""/>
      <w:lvlJc w:val="left"/>
      <w:pPr>
        <w:ind w:left="420" w:hanging="360"/>
      </w:pPr>
      <w:rPr>
        <w:rFonts w:ascii="Symbol" w:eastAsiaTheme="minorHAnsi" w:hAnsi="Symbol" w:cs="Times New Roman" w:hint="default"/>
      </w:rPr>
    </w:lvl>
    <w:lvl w:ilvl="1" w:tplc="041F0003" w:tentative="1">
      <w:start w:val="1"/>
      <w:numFmt w:val="bullet"/>
      <w:lvlText w:val="o"/>
      <w:lvlJc w:val="left"/>
      <w:pPr>
        <w:ind w:left="1140" w:hanging="360"/>
      </w:pPr>
      <w:rPr>
        <w:rFonts w:ascii="Courier New" w:hAnsi="Courier New" w:cs="Courier New" w:hint="default"/>
      </w:rPr>
    </w:lvl>
    <w:lvl w:ilvl="2" w:tplc="041F0005" w:tentative="1">
      <w:start w:val="1"/>
      <w:numFmt w:val="bullet"/>
      <w:lvlText w:val=""/>
      <w:lvlJc w:val="left"/>
      <w:pPr>
        <w:ind w:left="1860" w:hanging="360"/>
      </w:pPr>
      <w:rPr>
        <w:rFonts w:ascii="Wingdings" w:hAnsi="Wingdings" w:hint="default"/>
      </w:rPr>
    </w:lvl>
    <w:lvl w:ilvl="3" w:tplc="041F0001" w:tentative="1">
      <w:start w:val="1"/>
      <w:numFmt w:val="bullet"/>
      <w:lvlText w:val=""/>
      <w:lvlJc w:val="left"/>
      <w:pPr>
        <w:ind w:left="2580" w:hanging="360"/>
      </w:pPr>
      <w:rPr>
        <w:rFonts w:ascii="Symbol" w:hAnsi="Symbol" w:hint="default"/>
      </w:rPr>
    </w:lvl>
    <w:lvl w:ilvl="4" w:tplc="041F0003" w:tentative="1">
      <w:start w:val="1"/>
      <w:numFmt w:val="bullet"/>
      <w:lvlText w:val="o"/>
      <w:lvlJc w:val="left"/>
      <w:pPr>
        <w:ind w:left="3300" w:hanging="360"/>
      </w:pPr>
      <w:rPr>
        <w:rFonts w:ascii="Courier New" w:hAnsi="Courier New" w:cs="Courier New" w:hint="default"/>
      </w:rPr>
    </w:lvl>
    <w:lvl w:ilvl="5" w:tplc="041F0005" w:tentative="1">
      <w:start w:val="1"/>
      <w:numFmt w:val="bullet"/>
      <w:lvlText w:val=""/>
      <w:lvlJc w:val="left"/>
      <w:pPr>
        <w:ind w:left="4020" w:hanging="360"/>
      </w:pPr>
      <w:rPr>
        <w:rFonts w:ascii="Wingdings" w:hAnsi="Wingdings" w:hint="default"/>
      </w:rPr>
    </w:lvl>
    <w:lvl w:ilvl="6" w:tplc="041F0001" w:tentative="1">
      <w:start w:val="1"/>
      <w:numFmt w:val="bullet"/>
      <w:lvlText w:val=""/>
      <w:lvlJc w:val="left"/>
      <w:pPr>
        <w:ind w:left="4740" w:hanging="360"/>
      </w:pPr>
      <w:rPr>
        <w:rFonts w:ascii="Symbol" w:hAnsi="Symbol" w:hint="default"/>
      </w:rPr>
    </w:lvl>
    <w:lvl w:ilvl="7" w:tplc="041F0003" w:tentative="1">
      <w:start w:val="1"/>
      <w:numFmt w:val="bullet"/>
      <w:lvlText w:val="o"/>
      <w:lvlJc w:val="left"/>
      <w:pPr>
        <w:ind w:left="5460" w:hanging="360"/>
      </w:pPr>
      <w:rPr>
        <w:rFonts w:ascii="Courier New" w:hAnsi="Courier New" w:cs="Courier New" w:hint="default"/>
      </w:rPr>
    </w:lvl>
    <w:lvl w:ilvl="8" w:tplc="041F0005" w:tentative="1">
      <w:start w:val="1"/>
      <w:numFmt w:val="bullet"/>
      <w:lvlText w:val=""/>
      <w:lvlJc w:val="left"/>
      <w:pPr>
        <w:ind w:left="6180" w:hanging="360"/>
      </w:pPr>
      <w:rPr>
        <w:rFonts w:ascii="Wingdings" w:hAnsi="Wingdings" w:hint="default"/>
      </w:rPr>
    </w:lvl>
  </w:abstractNum>
  <w:abstractNum w:abstractNumId="18" w15:restartNumberingAfterBreak="0">
    <w:nsid w:val="6CFA1434"/>
    <w:multiLevelType w:val="multilevel"/>
    <w:tmpl w:val="9C4447AC"/>
    <w:lvl w:ilvl="0">
      <w:start w:val="6"/>
      <w:numFmt w:val="decimal"/>
      <w:lvlText w:val="%1"/>
      <w:lvlJc w:val="left"/>
      <w:pPr>
        <w:ind w:left="400" w:hanging="400"/>
      </w:pPr>
      <w:rPr>
        <w:rFonts w:hint="default"/>
      </w:rPr>
    </w:lvl>
    <w:lvl w:ilvl="1">
      <w:start w:val="15"/>
      <w:numFmt w:val="decimal"/>
      <w:lvlText w:val="%1-%2"/>
      <w:lvlJc w:val="left"/>
      <w:pPr>
        <w:ind w:left="1200" w:hanging="400"/>
      </w:pPr>
      <w:rPr>
        <w:rFonts w:hint="default"/>
      </w:rPr>
    </w:lvl>
    <w:lvl w:ilvl="2">
      <w:start w:val="1"/>
      <w:numFmt w:val="decimal"/>
      <w:lvlText w:val="%1-%2.%3"/>
      <w:lvlJc w:val="left"/>
      <w:pPr>
        <w:ind w:left="2320" w:hanging="720"/>
      </w:pPr>
      <w:rPr>
        <w:rFonts w:hint="default"/>
      </w:rPr>
    </w:lvl>
    <w:lvl w:ilvl="3">
      <w:start w:val="1"/>
      <w:numFmt w:val="decimal"/>
      <w:lvlText w:val="%1-%2.%3.%4"/>
      <w:lvlJc w:val="left"/>
      <w:pPr>
        <w:ind w:left="3120" w:hanging="720"/>
      </w:pPr>
      <w:rPr>
        <w:rFonts w:hint="default"/>
      </w:rPr>
    </w:lvl>
    <w:lvl w:ilvl="4">
      <w:start w:val="1"/>
      <w:numFmt w:val="decimal"/>
      <w:lvlText w:val="%1-%2.%3.%4.%5"/>
      <w:lvlJc w:val="left"/>
      <w:pPr>
        <w:ind w:left="4280" w:hanging="1080"/>
      </w:pPr>
      <w:rPr>
        <w:rFonts w:hint="default"/>
      </w:rPr>
    </w:lvl>
    <w:lvl w:ilvl="5">
      <w:start w:val="1"/>
      <w:numFmt w:val="decimal"/>
      <w:lvlText w:val="%1-%2.%3.%4.%5.%6"/>
      <w:lvlJc w:val="left"/>
      <w:pPr>
        <w:ind w:left="5080" w:hanging="1080"/>
      </w:pPr>
      <w:rPr>
        <w:rFonts w:hint="default"/>
      </w:rPr>
    </w:lvl>
    <w:lvl w:ilvl="6">
      <w:start w:val="1"/>
      <w:numFmt w:val="decimal"/>
      <w:lvlText w:val="%1-%2.%3.%4.%5.%6.%7"/>
      <w:lvlJc w:val="left"/>
      <w:pPr>
        <w:ind w:left="6240" w:hanging="1440"/>
      </w:pPr>
      <w:rPr>
        <w:rFonts w:hint="default"/>
      </w:rPr>
    </w:lvl>
    <w:lvl w:ilvl="7">
      <w:start w:val="1"/>
      <w:numFmt w:val="decimal"/>
      <w:lvlText w:val="%1-%2.%3.%4.%5.%6.%7.%8"/>
      <w:lvlJc w:val="left"/>
      <w:pPr>
        <w:ind w:left="7040" w:hanging="1440"/>
      </w:pPr>
      <w:rPr>
        <w:rFonts w:hint="default"/>
      </w:rPr>
    </w:lvl>
    <w:lvl w:ilvl="8">
      <w:start w:val="1"/>
      <w:numFmt w:val="decimal"/>
      <w:lvlText w:val="%1-%2.%3.%4.%5.%6.%7.%8.%9"/>
      <w:lvlJc w:val="left"/>
      <w:pPr>
        <w:ind w:left="8200" w:hanging="1800"/>
      </w:pPr>
      <w:rPr>
        <w:rFonts w:hint="default"/>
      </w:rPr>
    </w:lvl>
  </w:abstractNum>
  <w:abstractNum w:abstractNumId="19" w15:restartNumberingAfterBreak="0">
    <w:nsid w:val="6F85093C"/>
    <w:multiLevelType w:val="multilevel"/>
    <w:tmpl w:val="FD8201EC"/>
    <w:lvl w:ilvl="0">
      <w:start w:val="6"/>
      <w:numFmt w:val="decimal"/>
      <w:lvlText w:val="%1"/>
      <w:lvlJc w:val="left"/>
      <w:pPr>
        <w:ind w:left="400" w:hanging="400"/>
      </w:pPr>
      <w:rPr>
        <w:rFonts w:hint="default"/>
      </w:rPr>
    </w:lvl>
    <w:lvl w:ilvl="1">
      <w:start w:val="13"/>
      <w:numFmt w:val="decimal"/>
      <w:lvlText w:val="%1-%2"/>
      <w:lvlJc w:val="left"/>
      <w:pPr>
        <w:ind w:left="800" w:hanging="400"/>
      </w:pPr>
      <w:rPr>
        <w:rFonts w:hint="default"/>
      </w:rPr>
    </w:lvl>
    <w:lvl w:ilvl="2">
      <w:start w:val="1"/>
      <w:numFmt w:val="decimal"/>
      <w:lvlText w:val="%1-%2.%3"/>
      <w:lvlJc w:val="left"/>
      <w:pPr>
        <w:ind w:left="1520" w:hanging="720"/>
      </w:pPr>
      <w:rPr>
        <w:rFonts w:hint="default"/>
      </w:rPr>
    </w:lvl>
    <w:lvl w:ilvl="3">
      <w:start w:val="1"/>
      <w:numFmt w:val="decimal"/>
      <w:lvlText w:val="%1-%2.%3.%4"/>
      <w:lvlJc w:val="left"/>
      <w:pPr>
        <w:ind w:left="1920" w:hanging="720"/>
      </w:pPr>
      <w:rPr>
        <w:rFonts w:hint="default"/>
      </w:rPr>
    </w:lvl>
    <w:lvl w:ilvl="4">
      <w:start w:val="1"/>
      <w:numFmt w:val="decimal"/>
      <w:lvlText w:val="%1-%2.%3.%4.%5"/>
      <w:lvlJc w:val="left"/>
      <w:pPr>
        <w:ind w:left="2680" w:hanging="1080"/>
      </w:pPr>
      <w:rPr>
        <w:rFonts w:hint="default"/>
      </w:rPr>
    </w:lvl>
    <w:lvl w:ilvl="5">
      <w:start w:val="1"/>
      <w:numFmt w:val="decimal"/>
      <w:lvlText w:val="%1-%2.%3.%4.%5.%6"/>
      <w:lvlJc w:val="left"/>
      <w:pPr>
        <w:ind w:left="3080" w:hanging="1080"/>
      </w:pPr>
      <w:rPr>
        <w:rFonts w:hint="default"/>
      </w:rPr>
    </w:lvl>
    <w:lvl w:ilvl="6">
      <w:start w:val="1"/>
      <w:numFmt w:val="decimal"/>
      <w:lvlText w:val="%1-%2.%3.%4.%5.%6.%7"/>
      <w:lvlJc w:val="left"/>
      <w:pPr>
        <w:ind w:left="3840" w:hanging="1440"/>
      </w:pPr>
      <w:rPr>
        <w:rFonts w:hint="default"/>
      </w:rPr>
    </w:lvl>
    <w:lvl w:ilvl="7">
      <w:start w:val="1"/>
      <w:numFmt w:val="decimal"/>
      <w:lvlText w:val="%1-%2.%3.%4.%5.%6.%7.%8"/>
      <w:lvlJc w:val="left"/>
      <w:pPr>
        <w:ind w:left="4240" w:hanging="1440"/>
      </w:pPr>
      <w:rPr>
        <w:rFonts w:hint="default"/>
      </w:rPr>
    </w:lvl>
    <w:lvl w:ilvl="8">
      <w:start w:val="1"/>
      <w:numFmt w:val="decimal"/>
      <w:lvlText w:val="%1-%2.%3.%4.%5.%6.%7.%8.%9"/>
      <w:lvlJc w:val="left"/>
      <w:pPr>
        <w:ind w:left="5000" w:hanging="1800"/>
      </w:pPr>
      <w:rPr>
        <w:rFonts w:hint="default"/>
      </w:rPr>
    </w:lvl>
  </w:abstractNum>
  <w:abstractNum w:abstractNumId="20" w15:restartNumberingAfterBreak="0">
    <w:nsid w:val="71761626"/>
    <w:multiLevelType w:val="multilevel"/>
    <w:tmpl w:val="193C60DE"/>
    <w:lvl w:ilvl="0">
      <w:start w:val="1"/>
      <w:numFmt w:val="bullet"/>
      <w:lvlText w:val=""/>
      <w:lvlJc w:val="left"/>
      <w:pPr>
        <w:tabs>
          <w:tab w:val="num" w:pos="720"/>
        </w:tabs>
        <w:ind w:left="720" w:hanging="360"/>
      </w:pPr>
      <w:rPr>
        <w:rFonts w:ascii="Wingdings" w:hAnsi="Wingdings" w:hint="default"/>
        <w:sz w:val="20"/>
      </w:rPr>
    </w:lvl>
    <w:lvl w:ilvl="1">
      <w:start w:val="1"/>
      <w:numFmt w:val="lowerLetter"/>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73D50FBD"/>
    <w:multiLevelType w:val="multilevel"/>
    <w:tmpl w:val="03E26C38"/>
    <w:lvl w:ilvl="0">
      <w:start w:val="6"/>
      <w:numFmt w:val="decimal"/>
      <w:lvlText w:val="%1"/>
      <w:lvlJc w:val="left"/>
      <w:pPr>
        <w:ind w:left="400" w:hanging="400"/>
      </w:pPr>
      <w:rPr>
        <w:rFonts w:hint="default"/>
      </w:rPr>
    </w:lvl>
    <w:lvl w:ilvl="1">
      <w:start w:val="15"/>
      <w:numFmt w:val="decimal"/>
      <w:lvlText w:val="%1-%2"/>
      <w:lvlJc w:val="left"/>
      <w:pPr>
        <w:ind w:left="400" w:hanging="4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74645FAB"/>
    <w:multiLevelType w:val="hybridMultilevel"/>
    <w:tmpl w:val="57DE34BA"/>
    <w:lvl w:ilvl="0" w:tplc="51C4375E">
      <w:start w:val="6"/>
      <w:numFmt w:val="decimal"/>
      <w:lvlText w:val="%1"/>
      <w:lvlJc w:val="left"/>
      <w:pPr>
        <w:ind w:left="1080" w:hanging="360"/>
      </w:pPr>
      <w:rPr>
        <w:rFonts w:hint="default"/>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23" w15:restartNumberingAfterBreak="0">
    <w:nsid w:val="75162256"/>
    <w:multiLevelType w:val="hybridMultilevel"/>
    <w:tmpl w:val="74822376"/>
    <w:lvl w:ilvl="0" w:tplc="C81A39CA">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0"/>
  </w:num>
  <w:num w:numId="2">
    <w:abstractNumId w:val="8"/>
  </w:num>
  <w:num w:numId="3">
    <w:abstractNumId w:val="15"/>
  </w:num>
  <w:num w:numId="4">
    <w:abstractNumId w:val="10"/>
  </w:num>
  <w:num w:numId="5">
    <w:abstractNumId w:val="2"/>
  </w:num>
  <w:num w:numId="6">
    <w:abstractNumId w:val="23"/>
  </w:num>
  <w:num w:numId="7">
    <w:abstractNumId w:val="22"/>
  </w:num>
  <w:num w:numId="8">
    <w:abstractNumId w:val="6"/>
  </w:num>
  <w:num w:numId="9">
    <w:abstractNumId w:val="9"/>
  </w:num>
  <w:num w:numId="10">
    <w:abstractNumId w:val="12"/>
  </w:num>
  <w:num w:numId="11">
    <w:abstractNumId w:val="20"/>
  </w:num>
  <w:num w:numId="12">
    <w:abstractNumId w:val="13"/>
  </w:num>
  <w:num w:numId="13">
    <w:abstractNumId w:val="16"/>
  </w:num>
  <w:num w:numId="14">
    <w:abstractNumId w:val="11"/>
  </w:num>
  <w:num w:numId="15">
    <w:abstractNumId w:val="19"/>
  </w:num>
  <w:num w:numId="16">
    <w:abstractNumId w:val="4"/>
  </w:num>
  <w:num w:numId="17">
    <w:abstractNumId w:val="14"/>
  </w:num>
  <w:num w:numId="18">
    <w:abstractNumId w:val="21"/>
  </w:num>
  <w:num w:numId="19">
    <w:abstractNumId w:val="18"/>
  </w:num>
  <w:num w:numId="20">
    <w:abstractNumId w:val="5"/>
  </w:num>
  <w:num w:numId="21">
    <w:abstractNumId w:val="7"/>
  </w:num>
  <w:num w:numId="22">
    <w:abstractNumId w:val="3"/>
  </w:num>
  <w:num w:numId="23">
    <w:abstractNumId w:val="1"/>
  </w:num>
  <w:num w:numId="24">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C7417"/>
    <w:rsid w:val="00030DA6"/>
    <w:rsid w:val="00043E7E"/>
    <w:rsid w:val="000523F2"/>
    <w:rsid w:val="00066F6C"/>
    <w:rsid w:val="00071700"/>
    <w:rsid w:val="00095A64"/>
    <w:rsid w:val="00096D0A"/>
    <w:rsid w:val="000B28DF"/>
    <w:rsid w:val="000B6682"/>
    <w:rsid w:val="000E3A53"/>
    <w:rsid w:val="000F130B"/>
    <w:rsid w:val="001113EE"/>
    <w:rsid w:val="001267F7"/>
    <w:rsid w:val="001601F9"/>
    <w:rsid w:val="001746B8"/>
    <w:rsid w:val="00180129"/>
    <w:rsid w:val="001923C1"/>
    <w:rsid w:val="001A3A69"/>
    <w:rsid w:val="001A4426"/>
    <w:rsid w:val="002327E4"/>
    <w:rsid w:val="00282F7F"/>
    <w:rsid w:val="002963BC"/>
    <w:rsid w:val="002A478F"/>
    <w:rsid w:val="002E2343"/>
    <w:rsid w:val="0030149E"/>
    <w:rsid w:val="00327A63"/>
    <w:rsid w:val="00383DEF"/>
    <w:rsid w:val="003B3EEB"/>
    <w:rsid w:val="003D7442"/>
    <w:rsid w:val="00407D3F"/>
    <w:rsid w:val="00443BEE"/>
    <w:rsid w:val="004B118B"/>
    <w:rsid w:val="004C235E"/>
    <w:rsid w:val="004D0E17"/>
    <w:rsid w:val="00526038"/>
    <w:rsid w:val="005374D6"/>
    <w:rsid w:val="0054579A"/>
    <w:rsid w:val="00563A0F"/>
    <w:rsid w:val="00566133"/>
    <w:rsid w:val="00570906"/>
    <w:rsid w:val="00590D20"/>
    <w:rsid w:val="00602510"/>
    <w:rsid w:val="0061684A"/>
    <w:rsid w:val="00622323"/>
    <w:rsid w:val="0062626A"/>
    <w:rsid w:val="00680BF7"/>
    <w:rsid w:val="00694321"/>
    <w:rsid w:val="0069548C"/>
    <w:rsid w:val="006C2437"/>
    <w:rsid w:val="006D3926"/>
    <w:rsid w:val="007007BD"/>
    <w:rsid w:val="007014A5"/>
    <w:rsid w:val="007158A4"/>
    <w:rsid w:val="00724FDA"/>
    <w:rsid w:val="00725968"/>
    <w:rsid w:val="00731051"/>
    <w:rsid w:val="00753667"/>
    <w:rsid w:val="00763D61"/>
    <w:rsid w:val="00784C61"/>
    <w:rsid w:val="00791213"/>
    <w:rsid w:val="00840AF5"/>
    <w:rsid w:val="00842F46"/>
    <w:rsid w:val="00845109"/>
    <w:rsid w:val="0084565B"/>
    <w:rsid w:val="008904D3"/>
    <w:rsid w:val="008C3B2E"/>
    <w:rsid w:val="008F4B5A"/>
    <w:rsid w:val="00923CC7"/>
    <w:rsid w:val="009622EF"/>
    <w:rsid w:val="00967B6C"/>
    <w:rsid w:val="009A7525"/>
    <w:rsid w:val="009C27A6"/>
    <w:rsid w:val="009C4EAC"/>
    <w:rsid w:val="00A2135A"/>
    <w:rsid w:val="00A26388"/>
    <w:rsid w:val="00A27F62"/>
    <w:rsid w:val="00A46B91"/>
    <w:rsid w:val="00A573C6"/>
    <w:rsid w:val="00A661ED"/>
    <w:rsid w:val="00A81189"/>
    <w:rsid w:val="00A86025"/>
    <w:rsid w:val="00AA6305"/>
    <w:rsid w:val="00AC76D9"/>
    <w:rsid w:val="00B31DA2"/>
    <w:rsid w:val="00B528D4"/>
    <w:rsid w:val="00B534B2"/>
    <w:rsid w:val="00B72B81"/>
    <w:rsid w:val="00BB62DD"/>
    <w:rsid w:val="00C06DF7"/>
    <w:rsid w:val="00C245F1"/>
    <w:rsid w:val="00C3514C"/>
    <w:rsid w:val="00C50B32"/>
    <w:rsid w:val="00C5266C"/>
    <w:rsid w:val="00C848C7"/>
    <w:rsid w:val="00C85442"/>
    <w:rsid w:val="00D05BFE"/>
    <w:rsid w:val="00D0683D"/>
    <w:rsid w:val="00D726C4"/>
    <w:rsid w:val="00D756B1"/>
    <w:rsid w:val="00D84D7B"/>
    <w:rsid w:val="00E06AEF"/>
    <w:rsid w:val="00E25630"/>
    <w:rsid w:val="00E70156"/>
    <w:rsid w:val="00EC6EA6"/>
    <w:rsid w:val="00EC70B1"/>
    <w:rsid w:val="00F049B6"/>
    <w:rsid w:val="00F34C33"/>
    <w:rsid w:val="00F73433"/>
    <w:rsid w:val="00F90B0D"/>
    <w:rsid w:val="00FA6DCF"/>
    <w:rsid w:val="00FB77CF"/>
    <w:rsid w:val="00FC036C"/>
    <w:rsid w:val="00FC2843"/>
    <w:rsid w:val="00FC7417"/>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D5FDD0"/>
  <w15:docId w15:val="{0343EF2E-7F0A-43F1-9642-13FAA0B0FD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Balk2">
    <w:name w:val="heading 2"/>
    <w:basedOn w:val="Normal"/>
    <w:link w:val="Balk2Char"/>
    <w:uiPriority w:val="9"/>
    <w:qFormat/>
    <w:rsid w:val="00967B6C"/>
    <w:pPr>
      <w:spacing w:before="100" w:beforeAutospacing="1" w:after="100" w:afterAutospacing="1" w:line="240" w:lineRule="auto"/>
      <w:outlineLvl w:val="1"/>
    </w:pPr>
    <w:rPr>
      <w:rFonts w:ascii="Times New Roman" w:eastAsia="Times New Roman" w:hAnsi="Times New Roman" w:cs="Times New Roman"/>
      <w:b/>
      <w:bCs/>
      <w:sz w:val="36"/>
      <w:szCs w:val="36"/>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Default">
    <w:name w:val="Default"/>
    <w:rsid w:val="004B118B"/>
    <w:pPr>
      <w:autoSpaceDE w:val="0"/>
      <w:autoSpaceDN w:val="0"/>
      <w:adjustRightInd w:val="0"/>
      <w:spacing w:after="0" w:line="240" w:lineRule="auto"/>
    </w:pPr>
    <w:rPr>
      <w:rFonts w:ascii="Times New Roman" w:hAnsi="Times New Roman" w:cs="Times New Roman"/>
      <w:color w:val="000000"/>
      <w:sz w:val="24"/>
      <w:szCs w:val="24"/>
    </w:rPr>
  </w:style>
  <w:style w:type="table" w:styleId="TabloKlavuzu">
    <w:name w:val="Table Grid"/>
    <w:basedOn w:val="NormalTablo"/>
    <w:uiPriority w:val="59"/>
    <w:rsid w:val="00563A0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840AF5"/>
    <w:pPr>
      <w:ind w:left="720"/>
      <w:contextualSpacing/>
    </w:pPr>
  </w:style>
  <w:style w:type="paragraph" w:styleId="stBilgi">
    <w:name w:val="header"/>
    <w:basedOn w:val="Normal"/>
    <w:link w:val="stBilgiChar"/>
    <w:uiPriority w:val="99"/>
    <w:unhideWhenUsed/>
    <w:rsid w:val="00753667"/>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753667"/>
  </w:style>
  <w:style w:type="paragraph" w:styleId="AltBilgi">
    <w:name w:val="footer"/>
    <w:basedOn w:val="Normal"/>
    <w:link w:val="AltBilgiChar"/>
    <w:uiPriority w:val="99"/>
    <w:unhideWhenUsed/>
    <w:rsid w:val="00753667"/>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753667"/>
  </w:style>
  <w:style w:type="paragraph" w:customStyle="1" w:styleId="KanTab">
    <w:name w:val="Kan Tab"/>
    <w:basedOn w:val="Normal"/>
    <w:rsid w:val="00A27F62"/>
    <w:pPr>
      <w:tabs>
        <w:tab w:val="left" w:pos="567"/>
        <w:tab w:val="left" w:pos="2835"/>
      </w:tabs>
      <w:spacing w:after="0" w:line="240" w:lineRule="auto"/>
      <w:jc w:val="both"/>
    </w:pPr>
    <w:rPr>
      <w:rFonts w:ascii="New York" w:eastAsia="Times New Roman" w:hAnsi="New York" w:cs="Times New Roman"/>
      <w:b/>
      <w:szCs w:val="24"/>
      <w:lang w:val="en-US" w:eastAsia="tr-TR"/>
    </w:rPr>
  </w:style>
  <w:style w:type="character" w:customStyle="1" w:styleId="Balk2Char">
    <w:name w:val="Başlık 2 Char"/>
    <w:basedOn w:val="VarsaylanParagrafYazTipi"/>
    <w:link w:val="Balk2"/>
    <w:uiPriority w:val="9"/>
    <w:rsid w:val="00967B6C"/>
    <w:rPr>
      <w:rFonts w:ascii="Times New Roman" w:eastAsia="Times New Roman" w:hAnsi="Times New Roman" w:cs="Times New Roman"/>
      <w:b/>
      <w:bCs/>
      <w:sz w:val="36"/>
      <w:szCs w:val="36"/>
      <w:lang w:eastAsia="tr-TR"/>
    </w:rPr>
  </w:style>
  <w:style w:type="character" w:styleId="Kpr">
    <w:name w:val="Hyperlink"/>
    <w:basedOn w:val="VarsaylanParagrafYazTipi"/>
    <w:uiPriority w:val="99"/>
    <w:unhideWhenUsed/>
    <w:rsid w:val="00570906"/>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49045">
      <w:bodyDiv w:val="1"/>
      <w:marLeft w:val="0"/>
      <w:marRight w:val="0"/>
      <w:marTop w:val="0"/>
      <w:marBottom w:val="0"/>
      <w:divBdr>
        <w:top w:val="none" w:sz="0" w:space="0" w:color="auto"/>
        <w:left w:val="none" w:sz="0" w:space="0" w:color="auto"/>
        <w:bottom w:val="none" w:sz="0" w:space="0" w:color="auto"/>
        <w:right w:val="none" w:sz="0" w:space="0" w:color="auto"/>
      </w:divBdr>
    </w:div>
    <w:div w:id="83385782">
      <w:bodyDiv w:val="1"/>
      <w:marLeft w:val="0"/>
      <w:marRight w:val="0"/>
      <w:marTop w:val="0"/>
      <w:marBottom w:val="0"/>
      <w:divBdr>
        <w:top w:val="none" w:sz="0" w:space="0" w:color="auto"/>
        <w:left w:val="none" w:sz="0" w:space="0" w:color="auto"/>
        <w:bottom w:val="none" w:sz="0" w:space="0" w:color="auto"/>
        <w:right w:val="none" w:sz="0" w:space="0" w:color="auto"/>
      </w:divBdr>
    </w:div>
    <w:div w:id="147788512">
      <w:bodyDiv w:val="1"/>
      <w:marLeft w:val="0"/>
      <w:marRight w:val="0"/>
      <w:marTop w:val="0"/>
      <w:marBottom w:val="0"/>
      <w:divBdr>
        <w:top w:val="none" w:sz="0" w:space="0" w:color="auto"/>
        <w:left w:val="none" w:sz="0" w:space="0" w:color="auto"/>
        <w:bottom w:val="none" w:sz="0" w:space="0" w:color="auto"/>
        <w:right w:val="none" w:sz="0" w:space="0" w:color="auto"/>
      </w:divBdr>
    </w:div>
    <w:div w:id="459227519">
      <w:bodyDiv w:val="1"/>
      <w:marLeft w:val="0"/>
      <w:marRight w:val="0"/>
      <w:marTop w:val="0"/>
      <w:marBottom w:val="0"/>
      <w:divBdr>
        <w:top w:val="none" w:sz="0" w:space="0" w:color="auto"/>
        <w:left w:val="none" w:sz="0" w:space="0" w:color="auto"/>
        <w:bottom w:val="none" w:sz="0" w:space="0" w:color="auto"/>
        <w:right w:val="none" w:sz="0" w:space="0" w:color="auto"/>
      </w:divBdr>
    </w:div>
    <w:div w:id="881526267">
      <w:bodyDiv w:val="1"/>
      <w:marLeft w:val="0"/>
      <w:marRight w:val="0"/>
      <w:marTop w:val="0"/>
      <w:marBottom w:val="0"/>
      <w:divBdr>
        <w:top w:val="none" w:sz="0" w:space="0" w:color="auto"/>
        <w:left w:val="none" w:sz="0" w:space="0" w:color="auto"/>
        <w:bottom w:val="none" w:sz="0" w:space="0" w:color="auto"/>
        <w:right w:val="none" w:sz="0" w:space="0" w:color="auto"/>
      </w:divBdr>
    </w:div>
    <w:div w:id="1291352323">
      <w:bodyDiv w:val="1"/>
      <w:marLeft w:val="0"/>
      <w:marRight w:val="0"/>
      <w:marTop w:val="0"/>
      <w:marBottom w:val="0"/>
      <w:divBdr>
        <w:top w:val="none" w:sz="0" w:space="0" w:color="auto"/>
        <w:left w:val="none" w:sz="0" w:space="0" w:color="auto"/>
        <w:bottom w:val="none" w:sz="0" w:space="0" w:color="auto"/>
        <w:right w:val="none" w:sz="0" w:space="0" w:color="auto"/>
      </w:divBdr>
    </w:div>
    <w:div w:id="1302423971">
      <w:bodyDiv w:val="1"/>
      <w:marLeft w:val="0"/>
      <w:marRight w:val="0"/>
      <w:marTop w:val="0"/>
      <w:marBottom w:val="0"/>
      <w:divBdr>
        <w:top w:val="none" w:sz="0" w:space="0" w:color="auto"/>
        <w:left w:val="none" w:sz="0" w:space="0" w:color="auto"/>
        <w:bottom w:val="none" w:sz="0" w:space="0" w:color="auto"/>
        <w:right w:val="none" w:sz="0" w:space="0" w:color="auto"/>
      </w:divBdr>
    </w:div>
    <w:div w:id="1347442077">
      <w:bodyDiv w:val="1"/>
      <w:marLeft w:val="0"/>
      <w:marRight w:val="0"/>
      <w:marTop w:val="0"/>
      <w:marBottom w:val="0"/>
      <w:divBdr>
        <w:top w:val="none" w:sz="0" w:space="0" w:color="auto"/>
        <w:left w:val="none" w:sz="0" w:space="0" w:color="auto"/>
        <w:bottom w:val="none" w:sz="0" w:space="0" w:color="auto"/>
        <w:right w:val="none" w:sz="0" w:space="0" w:color="auto"/>
      </w:divBdr>
    </w:div>
    <w:div w:id="1349216972">
      <w:bodyDiv w:val="1"/>
      <w:marLeft w:val="0"/>
      <w:marRight w:val="0"/>
      <w:marTop w:val="0"/>
      <w:marBottom w:val="0"/>
      <w:divBdr>
        <w:top w:val="none" w:sz="0" w:space="0" w:color="auto"/>
        <w:left w:val="none" w:sz="0" w:space="0" w:color="auto"/>
        <w:bottom w:val="none" w:sz="0" w:space="0" w:color="auto"/>
        <w:right w:val="none" w:sz="0" w:space="0" w:color="auto"/>
      </w:divBdr>
    </w:div>
    <w:div w:id="1426732684">
      <w:bodyDiv w:val="1"/>
      <w:marLeft w:val="0"/>
      <w:marRight w:val="0"/>
      <w:marTop w:val="0"/>
      <w:marBottom w:val="0"/>
      <w:divBdr>
        <w:top w:val="none" w:sz="0" w:space="0" w:color="auto"/>
        <w:left w:val="none" w:sz="0" w:space="0" w:color="auto"/>
        <w:bottom w:val="none" w:sz="0" w:space="0" w:color="auto"/>
        <w:right w:val="none" w:sz="0" w:space="0" w:color="auto"/>
      </w:divBdr>
    </w:div>
    <w:div w:id="1835299448">
      <w:bodyDiv w:val="1"/>
      <w:marLeft w:val="0"/>
      <w:marRight w:val="0"/>
      <w:marTop w:val="0"/>
      <w:marBottom w:val="0"/>
      <w:divBdr>
        <w:top w:val="none" w:sz="0" w:space="0" w:color="auto"/>
        <w:left w:val="none" w:sz="0" w:space="0" w:color="auto"/>
        <w:bottom w:val="none" w:sz="0" w:space="0" w:color="auto"/>
        <w:right w:val="none" w:sz="0" w:space="0" w:color="auto"/>
      </w:divBdr>
    </w:div>
    <w:div w:id="18411910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7694D1C-91C6-449F-9DA9-35BA815C8D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995</TotalTime>
  <Pages>14</Pages>
  <Words>4383</Words>
  <Characters>24985</Characters>
  <Application>Microsoft Office Word</Application>
  <DocSecurity>0</DocSecurity>
  <Lines>208</Lines>
  <Paragraphs>58</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29310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hilmi mulla</dc:creator>
  <cp:lastModifiedBy>Hilmi MULLA (Sampiyon Filter)</cp:lastModifiedBy>
  <cp:revision>45</cp:revision>
  <dcterms:created xsi:type="dcterms:W3CDTF">2019-11-09T16:55:00Z</dcterms:created>
  <dcterms:modified xsi:type="dcterms:W3CDTF">2020-06-03T11:28:00Z</dcterms:modified>
</cp:coreProperties>
</file>